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F3ED" w14:textId="4BBE5689" w:rsidR="00CC24FE" w:rsidRPr="00CC24FE" w:rsidRDefault="00117964" w:rsidP="00CC24FE">
      <w:pPr>
        <w:spacing w:after="200" w:line="276" w:lineRule="auto"/>
        <w:rPr>
          <w:b/>
          <w:sz w:val="48"/>
        </w:rPr>
      </w:pPr>
      <w:r>
        <w:rPr>
          <w:b/>
          <w:sz w:val="44"/>
        </w:rPr>
        <w:t>Project Description Template</w:t>
      </w:r>
      <w:r>
        <w:rPr>
          <w:b/>
          <w:sz w:val="48"/>
        </w:rPr>
        <w:br/>
      </w:r>
      <w:r>
        <w:rPr>
          <w:sz w:val="36"/>
        </w:rPr>
        <w:t>Coordination and Support Activities – Network funding following the Evaluation of Legal Research (JUREVAL)</w:t>
      </w:r>
    </w:p>
    <w:p w14:paraId="16A2A8B0"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Completing the form:</w:t>
      </w:r>
    </w:p>
    <w:p w14:paraId="792E1664"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 xml:space="preserve">Please use this template. This attachment to the online grant application form must be uploaded in PDF format. All italicised text and boxes are for guidance and information purposes only, and should be deleted in the final version of this document. </w:t>
      </w:r>
    </w:p>
    <w:p w14:paraId="781DEBD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 xml:space="preserve">Please complete all items. Please follow the order of the items given in the template. </w:t>
      </w:r>
    </w:p>
    <w:p w14:paraId="2EED9E8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Pr>
          <w:b/>
          <w:i/>
        </w:rPr>
        <w:t xml:space="preserve">The project description is to supplement the information you provide in the grant application form created on ‘My RCN Web’. </w:t>
      </w:r>
      <w:r>
        <w:rPr>
          <w:b/>
          <w:i/>
          <w:szCs w:val="24"/>
        </w:rPr>
        <w:t>Links and other documents listed in the project description will not be included in the assessment.</w:t>
      </w:r>
    </w:p>
    <w:p w14:paraId="6CE6770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Scope: </w:t>
      </w:r>
    </w:p>
    <w:p w14:paraId="60714246"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The project description is not to exceed five pages, using 11-point font (Times New Roman, Arial or Calibri). Using 9-point font is permitted for references, tables and figure text.</w:t>
      </w:r>
    </w:p>
    <w:p w14:paraId="740865A5"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Pr>
          <w:b/>
          <w:i/>
          <w:sz w:val="28"/>
        </w:rPr>
        <w:t xml:space="preserve">Language: </w:t>
      </w:r>
    </w:p>
    <w:p w14:paraId="0130729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Pr>
          <w:b/>
          <w:i/>
        </w:rPr>
        <w:t>Norwegian or English</w:t>
      </w:r>
    </w:p>
    <w:p w14:paraId="3AA7CF76" w14:textId="77777777" w:rsidR="00CC24FE" w:rsidRPr="001D6323" w:rsidRDefault="00CC24FE" w:rsidP="00CC24FE">
      <w:pPr>
        <w:keepNext/>
        <w:keepLines/>
        <w:spacing w:before="200" w:after="120"/>
        <w:outlineLvl w:val="1"/>
        <w:rPr>
          <w:rFonts w:eastAsiaTheme="majorEastAsia" w:cstheme="minorHAnsi"/>
          <w:b/>
          <w:bCs/>
          <w:color w:val="auto"/>
          <w:sz w:val="32"/>
          <w:szCs w:val="32"/>
        </w:rPr>
      </w:pPr>
      <w:r>
        <w:rPr>
          <w:b/>
          <w:bCs/>
          <w:color w:val="auto"/>
          <w:sz w:val="32"/>
          <w:szCs w:val="32"/>
        </w:rPr>
        <w:t>Project title</w:t>
      </w:r>
    </w:p>
    <w:p w14:paraId="52CEB0D8" w14:textId="77777777" w:rsidR="0067266A" w:rsidRDefault="00CC24FE" w:rsidP="00CC24FE">
      <w:pPr>
        <w:rPr>
          <w:i/>
        </w:rPr>
      </w:pPr>
      <w:r>
        <w:rPr>
          <w:i/>
        </w:rPr>
        <w:t>Enter the same project title entered in the online application form.</w:t>
      </w:r>
    </w:p>
    <w:p w14:paraId="5E631EA4" w14:textId="77777777" w:rsidR="0067266A" w:rsidRPr="00B27B27" w:rsidRDefault="0067266A" w:rsidP="0067266A">
      <w:pPr>
        <w:spacing w:after="200" w:line="276" w:lineRule="auto"/>
        <w:rPr>
          <w:sz w:val="6"/>
        </w:rPr>
      </w:pPr>
    </w:p>
    <w:p w14:paraId="32E72A02" w14:textId="77777777" w:rsidR="00CC24FE" w:rsidRPr="00CC24FE" w:rsidRDefault="00CC24FE" w:rsidP="00CC24FE">
      <w:pPr>
        <w:keepNext/>
        <w:keepLines/>
        <w:spacing w:before="200" w:after="120"/>
        <w:outlineLvl w:val="1"/>
        <w:rPr>
          <w:rFonts w:eastAsiaTheme="majorEastAsia" w:cstheme="minorHAnsi"/>
          <w:b/>
          <w:bCs/>
          <w:sz w:val="32"/>
          <w:szCs w:val="32"/>
        </w:rPr>
      </w:pPr>
      <w:r>
        <w:rPr>
          <w:b/>
          <w:bCs/>
          <w:sz w:val="32"/>
          <w:szCs w:val="32"/>
        </w:rPr>
        <w:t>Relevance to the call for proposals</w:t>
      </w:r>
    </w:p>
    <w:p w14:paraId="694352FC" w14:textId="067F5331" w:rsidR="0005403F" w:rsidRDefault="00CC24FE" w:rsidP="0005403F">
      <w:pPr>
        <w:keepNext/>
        <w:keepLines/>
        <w:spacing w:before="200" w:after="120"/>
        <w:outlineLvl w:val="1"/>
        <w:rPr>
          <w:rFonts w:eastAsiaTheme="majorEastAsia" w:cstheme="minorHAnsi"/>
          <w:bCs/>
          <w:i/>
          <w:szCs w:val="26"/>
        </w:rPr>
      </w:pPr>
      <w:r>
        <w:rPr>
          <w:bCs/>
          <w:i/>
          <w:szCs w:val="26"/>
        </w:rPr>
        <w:t xml:space="preserve">Describe the relevance of the project relative to the guidelines and principles set out in the call for proposals. </w:t>
      </w:r>
    </w:p>
    <w:p w14:paraId="56D37998" w14:textId="77777777" w:rsidR="0005403F" w:rsidRPr="00CC24FE" w:rsidRDefault="00CC24FE" w:rsidP="0005403F">
      <w:pPr>
        <w:keepNext/>
        <w:keepLines/>
        <w:spacing w:before="200" w:after="120"/>
        <w:outlineLvl w:val="1"/>
        <w:rPr>
          <w:rFonts w:eastAsiaTheme="majorEastAsia" w:cstheme="minorHAnsi"/>
          <w:b/>
          <w:bCs/>
          <w:sz w:val="16"/>
          <w:szCs w:val="32"/>
        </w:rPr>
      </w:pPr>
      <w:r>
        <w:rPr>
          <w:bCs/>
          <w:i/>
          <w:szCs w:val="26"/>
        </w:rPr>
        <w:br/>
      </w:r>
      <w:r>
        <w:rPr>
          <w:b/>
          <w:bCs/>
          <w:sz w:val="32"/>
          <w:szCs w:val="32"/>
        </w:rPr>
        <w:t xml:space="preserve">Background and needs </w:t>
      </w:r>
      <w:r>
        <w:rPr>
          <w:b/>
          <w:bCs/>
          <w:sz w:val="32"/>
          <w:szCs w:val="32"/>
        </w:rPr>
        <w:br/>
      </w:r>
    </w:p>
    <w:p w14:paraId="09EC9337" w14:textId="77777777" w:rsidR="0005403F" w:rsidRPr="00CC24FE" w:rsidRDefault="0005403F" w:rsidP="0005403F">
      <w:pPr>
        <w:pBdr>
          <w:top w:val="single" w:sz="4" w:space="1" w:color="auto"/>
          <w:left w:val="single" w:sz="4" w:space="4" w:color="auto"/>
          <w:bottom w:val="single" w:sz="4" w:space="1" w:color="auto"/>
          <w:right w:val="single" w:sz="4" w:space="4" w:color="auto"/>
        </w:pBdr>
        <w:rPr>
          <w:rFonts w:cstheme="minorHAnsi"/>
          <w:i/>
        </w:rPr>
      </w:pPr>
      <w:r>
        <w:rPr>
          <w:i/>
        </w:rPr>
        <w:t xml:space="preserve">The primary and secondary objectives of the project are to be specified in the </w:t>
      </w:r>
      <w:r>
        <w:rPr>
          <w:b/>
          <w:bCs/>
          <w:i/>
        </w:rPr>
        <w:t>online grant application form</w:t>
      </w:r>
      <w:r>
        <w:rPr>
          <w:i/>
        </w:rPr>
        <w:t xml:space="preserve">. </w:t>
      </w:r>
    </w:p>
    <w:p w14:paraId="2808186C" w14:textId="6CCF76F3" w:rsidR="00CA46B0" w:rsidRDefault="00CA46B0" w:rsidP="0005403F">
      <w:pPr>
        <w:rPr>
          <w:rFonts w:cstheme="minorHAnsi"/>
          <w:i/>
        </w:rPr>
      </w:pPr>
      <w:r>
        <w:rPr>
          <w:i/>
        </w:rPr>
        <w:t xml:space="preserve">Briefly describe the research group’s topic and composition (name of members, employment relationships, affiliation to institution, discipline). </w:t>
      </w:r>
    </w:p>
    <w:p w14:paraId="53D85409" w14:textId="3943BE2F" w:rsidR="00CC24FE" w:rsidRDefault="00CA46B0" w:rsidP="2658B755">
      <w:pPr>
        <w:rPr>
          <w:i/>
          <w:iCs/>
        </w:rPr>
      </w:pPr>
      <w:r w:rsidRPr="2658B755">
        <w:rPr>
          <w:i/>
          <w:iCs/>
        </w:rPr>
        <w:t xml:space="preserve">Explain the grounds for the measures </w:t>
      </w:r>
      <w:r w:rsidR="00433F4C">
        <w:rPr>
          <w:i/>
        </w:rPr>
        <w:t xml:space="preserve">for </w:t>
      </w:r>
      <w:r w:rsidR="0003052A">
        <w:rPr>
          <w:i/>
        </w:rPr>
        <w:t>which</w:t>
      </w:r>
      <w:r w:rsidR="00AF6338">
        <w:rPr>
          <w:i/>
        </w:rPr>
        <w:t xml:space="preserve"> </w:t>
      </w:r>
      <w:r w:rsidRPr="2658B755">
        <w:rPr>
          <w:i/>
          <w:iCs/>
        </w:rPr>
        <w:t>you are applying for funding, and how they, overall, contribute to scientific renewal</w:t>
      </w:r>
      <w:r w:rsidR="00780207" w:rsidRPr="2658B755">
        <w:rPr>
          <w:i/>
          <w:iCs/>
        </w:rPr>
        <w:t xml:space="preserve"> and development</w:t>
      </w:r>
      <w:r w:rsidRPr="2658B755">
        <w:rPr>
          <w:i/>
          <w:iCs/>
        </w:rPr>
        <w:t>.</w:t>
      </w:r>
    </w:p>
    <w:p w14:paraId="5FBBCF8C" w14:textId="155E612D" w:rsidR="00C45137" w:rsidRDefault="00C45137" w:rsidP="00C45137">
      <w:pPr>
        <w:keepNext/>
        <w:keepLines/>
        <w:spacing w:before="200" w:after="0"/>
        <w:outlineLvl w:val="1"/>
        <w:rPr>
          <w:i/>
        </w:rPr>
      </w:pPr>
      <w:r>
        <w:rPr>
          <w:i/>
          <w:iCs/>
        </w:rPr>
        <w:t xml:space="preserve">Briefly describe the plans in place for developing one or more project application(s) and which call(s) the project/projects are geared towards. </w:t>
      </w:r>
    </w:p>
    <w:p w14:paraId="32EBCCF7" w14:textId="58E56CD3" w:rsidR="00E04FB3" w:rsidRPr="00AA24C5" w:rsidRDefault="000F479F" w:rsidP="600A8B36">
      <w:pPr>
        <w:shd w:val="clear" w:color="auto" w:fill="FFFFFF" w:themeFill="background1"/>
        <w:spacing w:before="120" w:after="100" w:afterAutospacing="1" w:line="276" w:lineRule="auto"/>
        <w:rPr>
          <w:rFonts w:eastAsia="Times New Roman"/>
          <w:b/>
          <w:bCs/>
          <w:color w:val="081319"/>
        </w:rPr>
      </w:pPr>
      <w:r w:rsidRPr="600A8B36">
        <w:rPr>
          <w:b/>
          <w:bCs/>
          <w:color w:val="081319"/>
        </w:rPr>
        <w:t xml:space="preserve">If relevant, how does the research group emphasise regulatory developments? </w:t>
      </w:r>
    </w:p>
    <w:p w14:paraId="58D4CAD4" w14:textId="4D3675E8" w:rsidR="004B2244" w:rsidRPr="008133A7" w:rsidRDefault="004B2244" w:rsidP="53C5B4DA">
      <w:pPr>
        <w:shd w:val="clear" w:color="auto" w:fill="FFFFFF" w:themeFill="background1"/>
        <w:spacing w:before="120" w:after="100" w:afterAutospacing="1" w:line="276" w:lineRule="auto"/>
        <w:rPr>
          <w:rFonts w:eastAsia="Times New Roman"/>
          <w:i/>
          <w:color w:val="081319"/>
        </w:rPr>
      </w:pPr>
      <w:r>
        <w:rPr>
          <w:i/>
          <w:color w:val="081319"/>
        </w:rPr>
        <w:t>Briefly describe which societal challenges the group is addressing.</w:t>
      </w:r>
    </w:p>
    <w:p w14:paraId="09DE5EE9" w14:textId="77777777" w:rsidR="00E04FB3" w:rsidRPr="004B2244" w:rsidRDefault="00E04FB3" w:rsidP="00C45137">
      <w:pPr>
        <w:keepNext/>
        <w:keepLines/>
        <w:spacing w:before="200" w:after="0"/>
        <w:outlineLvl w:val="1"/>
        <w:rPr>
          <w:rFonts w:cstheme="minorHAnsi"/>
          <w:i/>
          <w:iCs/>
        </w:rPr>
      </w:pPr>
    </w:p>
    <w:p w14:paraId="2A9FD376" w14:textId="77777777" w:rsidR="00C45137" w:rsidRPr="0005403F" w:rsidRDefault="00C45137" w:rsidP="0005403F">
      <w:pPr>
        <w:rPr>
          <w:rFonts w:cstheme="minorHAnsi"/>
          <w:i/>
        </w:rPr>
      </w:pPr>
    </w:p>
    <w:p w14:paraId="2D1CB9CF" w14:textId="77777777" w:rsidR="00CC24FE" w:rsidRPr="00CC24FE" w:rsidRDefault="00CC24FE" w:rsidP="00CC24FE">
      <w:pPr>
        <w:keepNext/>
        <w:keepLines/>
        <w:spacing w:before="200" w:after="0"/>
        <w:outlineLvl w:val="1"/>
        <w:rPr>
          <w:rFonts w:eastAsiaTheme="majorEastAsia" w:cstheme="minorHAnsi"/>
          <w:b/>
          <w:bCs/>
          <w:sz w:val="32"/>
          <w:szCs w:val="26"/>
        </w:rPr>
      </w:pPr>
      <w:r>
        <w:rPr>
          <w:b/>
          <w:bCs/>
          <w:sz w:val="32"/>
          <w:szCs w:val="26"/>
        </w:rPr>
        <w:t xml:space="preserve">Activities and organisation </w:t>
      </w:r>
    </w:p>
    <w:p w14:paraId="4210FA30" w14:textId="0D4243A2" w:rsidR="00CC24FE" w:rsidRDefault="00CA46B0" w:rsidP="00CC24FE">
      <w:pPr>
        <w:rPr>
          <w:rFonts w:cstheme="minorHAnsi"/>
          <w:i/>
        </w:rPr>
      </w:pPr>
      <w:r>
        <w:rPr>
          <w:i/>
        </w:rPr>
        <w:t>Briefly describe the overall project and the prioritised activities.</w:t>
      </w:r>
    </w:p>
    <w:p w14:paraId="48217E2B" w14:textId="44FC6B6B" w:rsidR="00C1276E" w:rsidRPr="00A46892" w:rsidRDefault="00C1276E" w:rsidP="00C1276E">
      <w:pPr>
        <w:shd w:val="clear" w:color="auto" w:fill="FFFFFF"/>
        <w:spacing w:before="120" w:after="100" w:afterAutospacing="1" w:line="276" w:lineRule="auto"/>
        <w:rPr>
          <w:rFonts w:eastAsia="Times New Roman" w:cstheme="minorHAnsi"/>
          <w:b/>
          <w:bCs/>
          <w:color w:val="081319"/>
        </w:rPr>
      </w:pPr>
      <w:r>
        <w:rPr>
          <w:b/>
          <w:bCs/>
          <w:color w:val="081319"/>
        </w:rPr>
        <w:t>Establishing and running national/international networks</w:t>
      </w:r>
    </w:p>
    <w:p w14:paraId="42295EAA" w14:textId="76E3F57A" w:rsidR="00C1276E" w:rsidRPr="00302DFC" w:rsidRDefault="008133A7" w:rsidP="600A8B36">
      <w:pPr>
        <w:shd w:val="clear" w:color="auto" w:fill="FFFFFF" w:themeFill="background1"/>
        <w:spacing w:before="120" w:after="100" w:afterAutospacing="1" w:line="276" w:lineRule="auto"/>
        <w:rPr>
          <w:rFonts w:eastAsia="Times New Roman"/>
          <w:i/>
          <w:iCs/>
          <w:color w:val="081319"/>
        </w:rPr>
      </w:pPr>
      <w:r w:rsidRPr="600A8B36">
        <w:rPr>
          <w:i/>
          <w:iCs/>
          <w:color w:val="081319"/>
        </w:rPr>
        <w:t xml:space="preserve">Briefly describe the </w:t>
      </w:r>
      <w:r w:rsidR="00C062C1">
        <w:rPr>
          <w:i/>
          <w:iCs/>
          <w:color w:val="081319"/>
        </w:rPr>
        <w:t xml:space="preserve">activities </w:t>
      </w:r>
      <w:r w:rsidRPr="600A8B36">
        <w:rPr>
          <w:i/>
          <w:iCs/>
          <w:color w:val="081319"/>
        </w:rPr>
        <w:t xml:space="preserve">for establishing and running the network. </w:t>
      </w:r>
    </w:p>
    <w:p w14:paraId="2193C780" w14:textId="27023D36" w:rsidR="00CA46B0" w:rsidRDefault="00CA46B0" w:rsidP="00CC24FE">
      <w:pPr>
        <w:rPr>
          <w:rFonts w:cstheme="minorHAnsi"/>
          <w:iCs/>
        </w:rPr>
      </w:pPr>
      <w:r>
        <w:rPr>
          <w:b/>
          <w:bCs/>
          <w:iCs/>
        </w:rPr>
        <w:t>Research visits</w:t>
      </w:r>
      <w:r>
        <w:t xml:space="preserve"> (if included)</w:t>
      </w:r>
    </w:p>
    <w:p w14:paraId="1BF3039B" w14:textId="567F4330" w:rsidR="00F24481" w:rsidRDefault="00F24481" w:rsidP="00CC24FE">
      <w:pPr>
        <w:rPr>
          <w:rFonts w:cstheme="minorHAnsi"/>
          <w:i/>
        </w:rPr>
      </w:pPr>
      <w:r>
        <w:rPr>
          <w:i/>
        </w:rPr>
        <w:t>State the visiting researcher’s name, title and institution.</w:t>
      </w:r>
    </w:p>
    <w:p w14:paraId="6B416891" w14:textId="49A6C11B" w:rsidR="00F24481" w:rsidRDefault="00F24481" w:rsidP="00CC24FE">
      <w:pPr>
        <w:rPr>
          <w:rFonts w:cstheme="minorHAnsi"/>
          <w:i/>
        </w:rPr>
      </w:pPr>
      <w:r>
        <w:rPr>
          <w:i/>
        </w:rPr>
        <w:t>Briefly describe how the visiting researcher(s) will participate and be integrated in the group and the results expected from the visit.</w:t>
      </w:r>
    </w:p>
    <w:p w14:paraId="1D4B15AF" w14:textId="52E358AF" w:rsidR="00287E01" w:rsidRPr="00F24481" w:rsidRDefault="003F03F7" w:rsidP="507695F9">
      <w:pPr>
        <w:rPr>
          <w:i/>
          <w:iCs/>
          <w:sz w:val="12"/>
          <w:szCs w:val="12"/>
        </w:rPr>
      </w:pPr>
      <w:r>
        <w:rPr>
          <w:b/>
          <w:bCs/>
        </w:rPr>
        <w:t>Stays abroad for PhD candidates in the group</w:t>
      </w:r>
      <w:r>
        <w:t xml:space="preserve"> (if included)</w:t>
      </w:r>
    </w:p>
    <w:p w14:paraId="27A01B42" w14:textId="25154B40" w:rsidR="003F03F7" w:rsidRDefault="003F03F7" w:rsidP="0067266A">
      <w:pPr>
        <w:keepNext/>
        <w:keepLines/>
        <w:spacing w:before="200" w:after="0"/>
        <w:outlineLvl w:val="1"/>
        <w:rPr>
          <w:rFonts w:cstheme="minorHAnsi"/>
          <w:i/>
        </w:rPr>
      </w:pPr>
      <w:r>
        <w:rPr>
          <w:i/>
        </w:rPr>
        <w:t xml:space="preserve">State the name, title and institution hosting the researcher(s) in the application for a stay abroad. </w:t>
      </w:r>
    </w:p>
    <w:p w14:paraId="3CF49723" w14:textId="59C64DDF" w:rsidR="003F03F7" w:rsidRDefault="003F03F7" w:rsidP="0067266A">
      <w:pPr>
        <w:keepNext/>
        <w:keepLines/>
        <w:spacing w:before="200" w:after="0"/>
        <w:outlineLvl w:val="1"/>
        <w:rPr>
          <w:i/>
          <w:iCs/>
        </w:rPr>
      </w:pPr>
      <w:r>
        <w:rPr>
          <w:i/>
          <w:iCs/>
        </w:rPr>
        <w:t>Briefly describe the relevance of the stay abroad for the group and its expected results.</w:t>
      </w:r>
    </w:p>
    <w:p w14:paraId="5DF945F9" w14:textId="7E6A4CAC" w:rsidR="003F03F7" w:rsidRDefault="003F03F7" w:rsidP="0067266A">
      <w:pPr>
        <w:keepNext/>
        <w:keepLines/>
        <w:spacing w:before="200" w:after="0"/>
        <w:outlineLvl w:val="1"/>
      </w:pPr>
      <w:r>
        <w:rPr>
          <w:b/>
          <w:bCs/>
        </w:rPr>
        <w:t xml:space="preserve">Event funding for national and international meetings/seminars/workshops </w:t>
      </w:r>
      <w:r>
        <w:t xml:space="preserve">(if included) </w:t>
      </w:r>
    </w:p>
    <w:p w14:paraId="27A6498B" w14:textId="403F785C" w:rsidR="003F03F7" w:rsidRPr="003F03F7" w:rsidRDefault="003F03F7" w:rsidP="0067266A">
      <w:pPr>
        <w:keepNext/>
        <w:keepLines/>
        <w:spacing w:before="200" w:after="0"/>
        <w:outlineLvl w:val="1"/>
        <w:rPr>
          <w:i/>
          <w:iCs/>
        </w:rPr>
      </w:pPr>
      <w:r>
        <w:rPr>
          <w:i/>
          <w:iCs/>
        </w:rPr>
        <w:t>Briefly describe the framework for the event (place, scope, participants/target group, topic/object). Describe how this can build a network in the group’s research field.</w:t>
      </w:r>
    </w:p>
    <w:p w14:paraId="114EAB26" w14:textId="77777777" w:rsidR="003F03F7" w:rsidRDefault="003F03F7" w:rsidP="0067266A">
      <w:pPr>
        <w:keepNext/>
        <w:keepLines/>
        <w:spacing w:before="200" w:after="0"/>
        <w:outlineLvl w:val="1"/>
      </w:pPr>
      <w:r>
        <w:rPr>
          <w:b/>
          <w:bCs/>
        </w:rPr>
        <w:t xml:space="preserve">Participation in national and international workshops/conferences/meetings in the group’s research field </w:t>
      </w:r>
      <w:r>
        <w:t xml:space="preserve">(if included) </w:t>
      </w:r>
    </w:p>
    <w:p w14:paraId="6BF2ADE3" w14:textId="16EDE404" w:rsidR="003F03F7" w:rsidRPr="003F03F7" w:rsidRDefault="003F03F7" w:rsidP="0067266A">
      <w:pPr>
        <w:keepNext/>
        <w:keepLines/>
        <w:spacing w:before="200" w:after="0"/>
        <w:outlineLvl w:val="1"/>
        <w:rPr>
          <w:rFonts w:cstheme="minorHAnsi"/>
          <w:i/>
          <w:iCs/>
        </w:rPr>
      </w:pPr>
      <w:r>
        <w:rPr>
          <w:i/>
          <w:iCs/>
        </w:rPr>
        <w:t xml:space="preserve">Briefly describe the event/events and who will be attending from the group. What is the potential benefit of participation? </w:t>
      </w:r>
    </w:p>
    <w:p w14:paraId="479A3E2E" w14:textId="7FD12CA3" w:rsidR="00803148" w:rsidRDefault="00803148" w:rsidP="0067266A">
      <w:pPr>
        <w:keepNext/>
        <w:keepLines/>
        <w:spacing w:before="200" w:after="0"/>
        <w:outlineLvl w:val="1"/>
      </w:pPr>
      <w:r>
        <w:rPr>
          <w:b/>
          <w:bCs/>
        </w:rPr>
        <w:t xml:space="preserve">PhD courses – Funding for national PhD candidates </w:t>
      </w:r>
      <w:r>
        <w:t xml:space="preserve">(if included). Only applies to applicants applying for funding to run courses, in addition to network activities. </w:t>
      </w:r>
    </w:p>
    <w:p w14:paraId="7F2B62C7" w14:textId="04FD3117" w:rsidR="00803148" w:rsidRPr="00803148" w:rsidRDefault="00803148" w:rsidP="0067266A">
      <w:pPr>
        <w:keepNext/>
        <w:keepLines/>
        <w:spacing w:before="200" w:after="0"/>
        <w:outlineLvl w:val="1"/>
        <w:rPr>
          <w:i/>
          <w:iCs/>
        </w:rPr>
      </w:pPr>
      <w:r>
        <w:rPr>
          <w:i/>
          <w:iCs/>
        </w:rPr>
        <w:t>Briefly describe the content of the course and how it will contribute to scientific renewal and</w:t>
      </w:r>
      <w:r w:rsidR="00931645">
        <w:rPr>
          <w:i/>
          <w:iCs/>
        </w:rPr>
        <w:t xml:space="preserve"> development</w:t>
      </w:r>
      <w:r>
        <w:rPr>
          <w:i/>
          <w:iCs/>
        </w:rPr>
        <w:t xml:space="preserve"> at the institution(s). </w:t>
      </w:r>
    </w:p>
    <w:p w14:paraId="57181DBA" w14:textId="35A579F9" w:rsidR="00803148" w:rsidRPr="00EC70AA" w:rsidRDefault="00803148" w:rsidP="00803148">
      <w:pPr>
        <w:pStyle w:val="Listeavsnitt"/>
        <w:keepNext/>
        <w:keepLines/>
        <w:numPr>
          <w:ilvl w:val="0"/>
          <w:numId w:val="3"/>
        </w:numPr>
        <w:spacing w:before="200" w:after="0"/>
        <w:outlineLvl w:val="1"/>
        <w:rPr>
          <w:rFonts w:cstheme="minorHAnsi"/>
          <w:i/>
          <w:iCs/>
        </w:rPr>
      </w:pPr>
      <w:r>
        <w:rPr>
          <w:i/>
          <w:iCs/>
        </w:rPr>
        <w:t xml:space="preserve">PhD courses must be rooted in the research group’s work. </w:t>
      </w:r>
    </w:p>
    <w:p w14:paraId="6A6AB017" w14:textId="4FCAE44F" w:rsidR="00803148" w:rsidRPr="00EC70AA" w:rsidRDefault="00803148" w:rsidP="00803148">
      <w:pPr>
        <w:pStyle w:val="Listeavsnitt"/>
        <w:keepNext/>
        <w:keepLines/>
        <w:numPr>
          <w:ilvl w:val="0"/>
          <w:numId w:val="3"/>
        </w:numPr>
        <w:spacing w:before="200" w:after="0"/>
        <w:outlineLvl w:val="1"/>
        <w:rPr>
          <w:rFonts w:cstheme="minorHAnsi"/>
          <w:i/>
          <w:iCs/>
        </w:rPr>
      </w:pPr>
      <w:r>
        <w:rPr>
          <w:i/>
          <w:iCs/>
        </w:rPr>
        <w:t xml:space="preserve">PhD courses must be held in several rounds and be open to PhD candidates in Norway (and other interested researchers). </w:t>
      </w:r>
    </w:p>
    <w:p w14:paraId="486D1AB8" w14:textId="638C3A76" w:rsidR="00803148" w:rsidRPr="00EC70AA" w:rsidRDefault="00803148" w:rsidP="00803148">
      <w:pPr>
        <w:pStyle w:val="Listeavsnitt"/>
        <w:keepNext/>
        <w:keepLines/>
        <w:numPr>
          <w:ilvl w:val="0"/>
          <w:numId w:val="3"/>
        </w:numPr>
        <w:spacing w:before="200" w:after="0"/>
        <w:outlineLvl w:val="1"/>
        <w:rPr>
          <w:rFonts w:cstheme="minorHAnsi"/>
          <w:i/>
          <w:iCs/>
        </w:rPr>
      </w:pPr>
      <w:r>
        <w:rPr>
          <w:i/>
          <w:iCs/>
        </w:rPr>
        <w:t>Courses must be approved a</w:t>
      </w:r>
      <w:r w:rsidR="006235E1">
        <w:rPr>
          <w:i/>
          <w:iCs/>
        </w:rPr>
        <w:t>s</w:t>
      </w:r>
      <w:r>
        <w:rPr>
          <w:i/>
          <w:iCs/>
        </w:rPr>
        <w:t xml:space="preserve"> part of a PhD programme</w:t>
      </w:r>
      <w:r w:rsidR="006235E1">
        <w:rPr>
          <w:i/>
          <w:iCs/>
        </w:rPr>
        <w:t>.</w:t>
      </w:r>
      <w:r>
        <w:rPr>
          <w:i/>
          <w:iCs/>
        </w:rPr>
        <w:t xml:space="preserve"> </w:t>
      </w:r>
    </w:p>
    <w:p w14:paraId="5FF787AB" w14:textId="613901E9" w:rsidR="00803148" w:rsidRPr="00EC70AA" w:rsidRDefault="00803148" w:rsidP="00803148">
      <w:pPr>
        <w:pStyle w:val="Listeavsnitt"/>
        <w:keepNext/>
        <w:keepLines/>
        <w:numPr>
          <w:ilvl w:val="0"/>
          <w:numId w:val="3"/>
        </w:numPr>
        <w:spacing w:before="200" w:after="0"/>
        <w:outlineLvl w:val="1"/>
        <w:rPr>
          <w:rFonts w:cstheme="minorHAnsi"/>
          <w:i/>
          <w:iCs/>
        </w:rPr>
      </w:pPr>
      <w:r>
        <w:rPr>
          <w:i/>
          <w:iCs/>
        </w:rPr>
        <w:t>Funding for national courses can be spent on administration, travel and accommodation expenses for guest lecturers or other relevant expenses linked to running courses.</w:t>
      </w:r>
      <w:r>
        <w:rPr>
          <w:i/>
          <w:iCs/>
        </w:rPr>
        <w:br/>
      </w:r>
    </w:p>
    <w:p w14:paraId="04D8560E" w14:textId="77777777" w:rsidR="00CC24FE" w:rsidRPr="00DF61D5" w:rsidRDefault="00DF61D5" w:rsidP="00DF61D5">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Pr>
          <w:i/>
        </w:rPr>
        <w:t xml:space="preserve">Upload a specified action plan as an attachment under "Other items" in the </w:t>
      </w:r>
      <w:r>
        <w:rPr>
          <w:b/>
          <w:bCs/>
          <w:i/>
        </w:rPr>
        <w:t>online grant application form</w:t>
      </w:r>
      <w:r>
        <w:rPr>
          <w:i/>
        </w:rPr>
        <w:t>.</w:t>
      </w:r>
    </w:p>
    <w:p w14:paraId="0123402B" w14:textId="014C84E2" w:rsidR="00CC24FE" w:rsidRPr="00CC24FE" w:rsidRDefault="00CC24FE" w:rsidP="00CC24FE">
      <w:pPr>
        <w:keepNext/>
        <w:keepLines/>
        <w:spacing w:before="200" w:after="120"/>
        <w:outlineLvl w:val="1"/>
        <w:rPr>
          <w:rFonts w:eastAsiaTheme="majorEastAsia" w:cstheme="minorHAnsi"/>
          <w:b/>
          <w:bCs/>
          <w:szCs w:val="32"/>
        </w:rPr>
      </w:pPr>
      <w:r>
        <w:rPr>
          <w:b/>
          <w:bCs/>
          <w:sz w:val="32"/>
          <w:szCs w:val="32"/>
        </w:rPr>
        <w:t xml:space="preserve">Strategy clarification </w:t>
      </w:r>
      <w:r>
        <w:rPr>
          <w:b/>
          <w:bCs/>
          <w:sz w:val="32"/>
          <w:szCs w:val="32"/>
        </w:rPr>
        <w:br/>
      </w:r>
    </w:p>
    <w:p w14:paraId="40615ECE" w14:textId="4532EA0B" w:rsidR="00CC24FE" w:rsidRPr="00CC24FE" w:rsidRDefault="00CC24FE" w:rsidP="00CC24FE">
      <w:pPr>
        <w:rPr>
          <w:rFonts w:cstheme="minorHAnsi"/>
          <w:i/>
        </w:rPr>
      </w:pPr>
      <w:r>
        <w:rPr>
          <w:i/>
        </w:rPr>
        <w:t xml:space="preserve">Briefly set out how the planned activity supports scientific renewal </w:t>
      </w:r>
      <w:r w:rsidR="00780207">
        <w:rPr>
          <w:i/>
        </w:rPr>
        <w:t xml:space="preserve">and development </w:t>
      </w:r>
      <w:r>
        <w:rPr>
          <w:i/>
        </w:rPr>
        <w:t xml:space="preserve">at the institutions and how the project aligns with the applicant institution’s strategic goals and plans, and with those of any other institutions represented in the research group. </w:t>
      </w:r>
    </w:p>
    <w:p w14:paraId="1B58386C" w14:textId="77777777" w:rsidR="00CC24FE" w:rsidRPr="00CC24FE" w:rsidRDefault="00CC24FE" w:rsidP="00CC24FE">
      <w:pPr>
        <w:rPr>
          <w:rFonts w:cstheme="minorHAnsi"/>
          <w:i/>
          <w:sz w:val="10"/>
          <w:szCs w:val="32"/>
        </w:rPr>
      </w:pPr>
    </w:p>
    <w:p w14:paraId="62D4FB26" w14:textId="77777777" w:rsidR="00CC24FE" w:rsidRPr="00CC24FE" w:rsidRDefault="00CC24FE" w:rsidP="00CC24FE">
      <w:pPr>
        <w:keepNext/>
        <w:keepLines/>
        <w:spacing w:before="200" w:after="0"/>
        <w:outlineLvl w:val="1"/>
        <w:rPr>
          <w:rFonts w:eastAsiaTheme="majorEastAsia" w:cstheme="minorHAnsi"/>
          <w:bCs/>
          <w:sz w:val="32"/>
          <w:szCs w:val="26"/>
        </w:rPr>
      </w:pPr>
      <w:r>
        <w:rPr>
          <w:b/>
          <w:bCs/>
          <w:sz w:val="32"/>
          <w:szCs w:val="26"/>
        </w:rPr>
        <w:t>Budget</w:t>
      </w:r>
      <w:r>
        <w:rPr>
          <w:b/>
          <w:bCs/>
          <w:sz w:val="32"/>
          <w:szCs w:val="26"/>
        </w:rPr>
        <w:br/>
      </w:r>
    </w:p>
    <w:p w14:paraId="1FB3D911" w14:textId="7A918C67" w:rsidR="00CC24FE" w:rsidRPr="00717B1F" w:rsidRDefault="00717B1F" w:rsidP="00CC24FE">
      <w:pPr>
        <w:pBdr>
          <w:top w:val="single" w:sz="4" w:space="1" w:color="auto"/>
          <w:left w:val="single" w:sz="4" w:space="4" w:color="auto"/>
          <w:bottom w:val="single" w:sz="4" w:space="1" w:color="auto"/>
          <w:right w:val="single" w:sz="4" w:space="4" w:color="auto"/>
        </w:pBdr>
        <w:rPr>
          <w:rFonts w:cstheme="minorHAnsi"/>
          <w:b/>
          <w:i/>
          <w:iCs/>
        </w:rPr>
      </w:pPr>
      <w:r>
        <w:rPr>
          <w:i/>
          <w:iCs/>
        </w:rPr>
        <w:t xml:space="preserve">An accrual-based budget, cost plan and funding plan are to be entered in the </w:t>
      </w:r>
      <w:r>
        <w:rPr>
          <w:b/>
          <w:bCs/>
          <w:i/>
          <w:iCs/>
        </w:rPr>
        <w:t>online grant application form</w:t>
      </w:r>
      <w:r>
        <w:rPr>
          <w:i/>
          <w:iCs/>
        </w:rPr>
        <w:t xml:space="preserve">. </w:t>
      </w:r>
      <w:r w:rsidR="006235E1">
        <w:rPr>
          <w:i/>
          <w:iCs/>
        </w:rPr>
        <w:t>A f</w:t>
      </w:r>
      <w:r>
        <w:rPr>
          <w:i/>
          <w:iCs/>
        </w:rPr>
        <w:t>ield</w:t>
      </w:r>
      <w:r w:rsidR="006235E1">
        <w:rPr>
          <w:i/>
          <w:iCs/>
        </w:rPr>
        <w:t xml:space="preserve"> is</w:t>
      </w:r>
      <w:r>
        <w:rPr>
          <w:i/>
          <w:iCs/>
        </w:rPr>
        <w:t xml:space="preserve"> also provided there for further specification and supplementary information</w:t>
      </w:r>
      <w:r w:rsidR="00302DFC">
        <w:rPr>
          <w:i/>
          <w:iCs/>
        </w:rPr>
        <w:t>,</w:t>
      </w:r>
      <w:r>
        <w:rPr>
          <w:i/>
          <w:iCs/>
        </w:rPr>
        <w:t xml:space="preserve"> </w:t>
      </w:r>
      <w:r w:rsidR="00302DFC">
        <w:rPr>
          <w:i/>
          <w:iCs/>
        </w:rPr>
        <w:t>which</w:t>
      </w:r>
      <w:r>
        <w:rPr>
          <w:i/>
          <w:iCs/>
        </w:rPr>
        <w:t xml:space="preserve"> is not to be used. </w:t>
      </w:r>
      <w:r w:rsidR="00302DFC">
        <w:rPr>
          <w:i/>
          <w:iCs/>
        </w:rPr>
        <w:t>Specify e</w:t>
      </w:r>
      <w:r>
        <w:rPr>
          <w:i/>
          <w:iCs/>
        </w:rPr>
        <w:t>xpenses for the individual activities for which funding is being applied for in the cost plan below instead.</w:t>
      </w:r>
    </w:p>
    <w:tbl>
      <w:tblPr>
        <w:tblStyle w:val="Tabellrutenett"/>
        <w:tblW w:w="0" w:type="auto"/>
        <w:tblLook w:val="04A0" w:firstRow="1" w:lastRow="0" w:firstColumn="1" w:lastColumn="0" w:noHBand="0" w:noVBand="1"/>
      </w:tblPr>
      <w:tblGrid>
        <w:gridCol w:w="2402"/>
        <w:gridCol w:w="1220"/>
        <w:gridCol w:w="1221"/>
        <w:gridCol w:w="1221"/>
        <w:gridCol w:w="1221"/>
        <w:gridCol w:w="1134"/>
        <w:gridCol w:w="1209"/>
      </w:tblGrid>
      <w:tr w:rsidR="00A70E6E" w:rsidRPr="00DA3B3E" w14:paraId="6E7B942D" w14:textId="77777777" w:rsidTr="00073323">
        <w:tc>
          <w:tcPr>
            <w:tcW w:w="2402" w:type="dxa"/>
          </w:tcPr>
          <w:p w14:paraId="61F93DE6" w14:textId="45527861" w:rsidR="00A70E6E" w:rsidRPr="00DA3B3E" w:rsidRDefault="00A70E6E" w:rsidP="00CC24FE">
            <w:pPr>
              <w:keepNext/>
              <w:keepLines/>
              <w:spacing w:before="200" w:after="0"/>
              <w:outlineLvl w:val="1"/>
            </w:pPr>
            <w:r>
              <w:t>Activity/year</w:t>
            </w:r>
          </w:p>
        </w:tc>
        <w:tc>
          <w:tcPr>
            <w:tcW w:w="1220" w:type="dxa"/>
          </w:tcPr>
          <w:p w14:paraId="31C885C9" w14:textId="707CA021" w:rsidR="00A70E6E" w:rsidRPr="00DA3B3E" w:rsidRDefault="00A70E6E" w:rsidP="00CC24FE">
            <w:pPr>
              <w:keepNext/>
              <w:keepLines/>
              <w:spacing w:before="200" w:after="0"/>
              <w:outlineLvl w:val="1"/>
            </w:pPr>
            <w:r>
              <w:t>2023</w:t>
            </w:r>
          </w:p>
        </w:tc>
        <w:tc>
          <w:tcPr>
            <w:tcW w:w="1221" w:type="dxa"/>
          </w:tcPr>
          <w:p w14:paraId="74C132B4" w14:textId="42BDD3DA" w:rsidR="00A70E6E" w:rsidRPr="00DA3B3E" w:rsidRDefault="00A70E6E" w:rsidP="00CC24FE">
            <w:pPr>
              <w:keepNext/>
              <w:keepLines/>
              <w:spacing w:before="200" w:after="0"/>
              <w:outlineLvl w:val="1"/>
            </w:pPr>
            <w:r>
              <w:t>2024</w:t>
            </w:r>
          </w:p>
        </w:tc>
        <w:tc>
          <w:tcPr>
            <w:tcW w:w="1221" w:type="dxa"/>
          </w:tcPr>
          <w:p w14:paraId="32C3168E" w14:textId="1E03447C" w:rsidR="00A70E6E" w:rsidRPr="00DA3B3E" w:rsidRDefault="00A70E6E" w:rsidP="00CC24FE">
            <w:pPr>
              <w:keepNext/>
              <w:keepLines/>
              <w:spacing w:before="200" w:after="0"/>
              <w:outlineLvl w:val="1"/>
            </w:pPr>
            <w:r>
              <w:t>2025</w:t>
            </w:r>
          </w:p>
        </w:tc>
        <w:tc>
          <w:tcPr>
            <w:tcW w:w="1221" w:type="dxa"/>
          </w:tcPr>
          <w:p w14:paraId="01452679" w14:textId="2898695F" w:rsidR="00A70E6E" w:rsidRPr="00DA3B3E" w:rsidRDefault="00A70E6E" w:rsidP="00CC24FE">
            <w:pPr>
              <w:keepNext/>
              <w:keepLines/>
              <w:spacing w:before="200" w:after="0"/>
              <w:outlineLvl w:val="1"/>
            </w:pPr>
            <w:r>
              <w:t>2026</w:t>
            </w:r>
          </w:p>
        </w:tc>
        <w:tc>
          <w:tcPr>
            <w:tcW w:w="1134" w:type="dxa"/>
          </w:tcPr>
          <w:p w14:paraId="0D351C10" w14:textId="613110E4" w:rsidR="00A70E6E" w:rsidRDefault="00A70E6E" w:rsidP="00CC24FE">
            <w:pPr>
              <w:keepNext/>
              <w:keepLines/>
              <w:spacing w:before="200" w:after="0"/>
              <w:outlineLvl w:val="1"/>
            </w:pPr>
            <w:r>
              <w:t>2027</w:t>
            </w:r>
          </w:p>
        </w:tc>
        <w:tc>
          <w:tcPr>
            <w:tcW w:w="1209" w:type="dxa"/>
          </w:tcPr>
          <w:p w14:paraId="54E19E1D" w14:textId="32C8970A" w:rsidR="00A70E6E" w:rsidRPr="00DA3B3E" w:rsidRDefault="00A70E6E" w:rsidP="00CC24FE">
            <w:pPr>
              <w:keepNext/>
              <w:keepLines/>
              <w:spacing w:before="200" w:after="0"/>
              <w:outlineLvl w:val="1"/>
            </w:pPr>
            <w:r>
              <w:t>Total</w:t>
            </w:r>
          </w:p>
        </w:tc>
      </w:tr>
      <w:tr w:rsidR="00A70E6E" w:rsidRPr="00DA3B3E" w14:paraId="0A789434" w14:textId="77777777" w:rsidTr="00073323">
        <w:tc>
          <w:tcPr>
            <w:tcW w:w="2402" w:type="dxa"/>
          </w:tcPr>
          <w:p w14:paraId="15F07F42" w14:textId="7C68E7EE" w:rsidR="00A70E6E" w:rsidRPr="00DA3B3E" w:rsidRDefault="00A70E6E" w:rsidP="00CC24FE">
            <w:pPr>
              <w:keepNext/>
              <w:keepLines/>
              <w:spacing w:before="200" w:after="0"/>
              <w:outlineLvl w:val="1"/>
            </w:pPr>
            <w:r>
              <w:t xml:space="preserve">PhD course </w:t>
            </w:r>
          </w:p>
        </w:tc>
        <w:tc>
          <w:tcPr>
            <w:tcW w:w="1220" w:type="dxa"/>
          </w:tcPr>
          <w:p w14:paraId="464EB2A9" w14:textId="77777777" w:rsidR="00A70E6E" w:rsidRPr="00DA3B3E" w:rsidRDefault="00A70E6E" w:rsidP="00CC24FE">
            <w:pPr>
              <w:keepNext/>
              <w:keepLines/>
              <w:spacing w:before="200" w:after="0"/>
              <w:outlineLvl w:val="1"/>
            </w:pPr>
          </w:p>
        </w:tc>
        <w:tc>
          <w:tcPr>
            <w:tcW w:w="1221" w:type="dxa"/>
          </w:tcPr>
          <w:p w14:paraId="5428D343" w14:textId="77777777" w:rsidR="00A70E6E" w:rsidRPr="00DA3B3E" w:rsidRDefault="00A70E6E" w:rsidP="00CC24FE">
            <w:pPr>
              <w:keepNext/>
              <w:keepLines/>
              <w:spacing w:before="200" w:after="0"/>
              <w:outlineLvl w:val="1"/>
            </w:pPr>
          </w:p>
        </w:tc>
        <w:tc>
          <w:tcPr>
            <w:tcW w:w="1221" w:type="dxa"/>
          </w:tcPr>
          <w:p w14:paraId="3D3D9153" w14:textId="77777777" w:rsidR="00A70E6E" w:rsidRPr="00DA3B3E" w:rsidRDefault="00A70E6E" w:rsidP="00CC24FE">
            <w:pPr>
              <w:keepNext/>
              <w:keepLines/>
              <w:spacing w:before="200" w:after="0"/>
              <w:outlineLvl w:val="1"/>
            </w:pPr>
          </w:p>
        </w:tc>
        <w:tc>
          <w:tcPr>
            <w:tcW w:w="1221" w:type="dxa"/>
          </w:tcPr>
          <w:p w14:paraId="7DFCEAC6" w14:textId="77777777" w:rsidR="00A70E6E" w:rsidRPr="00DA3B3E" w:rsidRDefault="00A70E6E" w:rsidP="00CC24FE">
            <w:pPr>
              <w:keepNext/>
              <w:keepLines/>
              <w:spacing w:before="200" w:after="0"/>
              <w:outlineLvl w:val="1"/>
            </w:pPr>
          </w:p>
        </w:tc>
        <w:tc>
          <w:tcPr>
            <w:tcW w:w="1134" w:type="dxa"/>
          </w:tcPr>
          <w:p w14:paraId="480C6063" w14:textId="77777777" w:rsidR="00A70E6E" w:rsidRPr="00DA3B3E" w:rsidRDefault="00A70E6E" w:rsidP="00CC24FE">
            <w:pPr>
              <w:keepNext/>
              <w:keepLines/>
              <w:spacing w:before="200" w:after="0"/>
              <w:outlineLvl w:val="1"/>
            </w:pPr>
          </w:p>
        </w:tc>
        <w:tc>
          <w:tcPr>
            <w:tcW w:w="1209" w:type="dxa"/>
          </w:tcPr>
          <w:p w14:paraId="6AC7B506" w14:textId="5681AE66" w:rsidR="00A70E6E" w:rsidRPr="00DA3B3E" w:rsidRDefault="00A70E6E" w:rsidP="00CC24FE">
            <w:pPr>
              <w:keepNext/>
              <w:keepLines/>
              <w:spacing w:before="200" w:after="0"/>
              <w:outlineLvl w:val="1"/>
            </w:pPr>
          </w:p>
        </w:tc>
      </w:tr>
      <w:tr w:rsidR="00A70E6E" w:rsidRPr="00DA3B3E" w14:paraId="3FE4FA6F" w14:textId="77777777" w:rsidTr="00073323">
        <w:tc>
          <w:tcPr>
            <w:tcW w:w="2402" w:type="dxa"/>
          </w:tcPr>
          <w:p w14:paraId="4EDA4D75" w14:textId="733B0D84" w:rsidR="00A70E6E" w:rsidRPr="00DA3B3E" w:rsidRDefault="00A70E6E" w:rsidP="00CC24FE">
            <w:pPr>
              <w:keepNext/>
              <w:keepLines/>
              <w:spacing w:before="200" w:after="0"/>
              <w:outlineLvl w:val="1"/>
            </w:pPr>
            <w:r>
              <w:t xml:space="preserve">Research visit </w:t>
            </w:r>
          </w:p>
        </w:tc>
        <w:tc>
          <w:tcPr>
            <w:tcW w:w="1220" w:type="dxa"/>
          </w:tcPr>
          <w:p w14:paraId="27DA4EAF" w14:textId="77777777" w:rsidR="00A70E6E" w:rsidRPr="00DA3B3E" w:rsidRDefault="00A70E6E" w:rsidP="00CC24FE">
            <w:pPr>
              <w:keepNext/>
              <w:keepLines/>
              <w:spacing w:before="200" w:after="0"/>
              <w:outlineLvl w:val="1"/>
            </w:pPr>
          </w:p>
        </w:tc>
        <w:tc>
          <w:tcPr>
            <w:tcW w:w="1221" w:type="dxa"/>
          </w:tcPr>
          <w:p w14:paraId="7D09467E" w14:textId="77777777" w:rsidR="00A70E6E" w:rsidRPr="00DA3B3E" w:rsidRDefault="00A70E6E" w:rsidP="00CC24FE">
            <w:pPr>
              <w:keepNext/>
              <w:keepLines/>
              <w:spacing w:before="200" w:after="0"/>
              <w:outlineLvl w:val="1"/>
            </w:pPr>
          </w:p>
        </w:tc>
        <w:tc>
          <w:tcPr>
            <w:tcW w:w="1221" w:type="dxa"/>
          </w:tcPr>
          <w:p w14:paraId="67E25572" w14:textId="77777777" w:rsidR="00A70E6E" w:rsidRPr="00DA3B3E" w:rsidRDefault="00A70E6E" w:rsidP="00CC24FE">
            <w:pPr>
              <w:keepNext/>
              <w:keepLines/>
              <w:spacing w:before="200" w:after="0"/>
              <w:outlineLvl w:val="1"/>
            </w:pPr>
          </w:p>
        </w:tc>
        <w:tc>
          <w:tcPr>
            <w:tcW w:w="1221" w:type="dxa"/>
          </w:tcPr>
          <w:p w14:paraId="70F4D20C" w14:textId="77777777" w:rsidR="00A70E6E" w:rsidRPr="00DA3B3E" w:rsidRDefault="00A70E6E" w:rsidP="00CC24FE">
            <w:pPr>
              <w:keepNext/>
              <w:keepLines/>
              <w:spacing w:before="200" w:after="0"/>
              <w:outlineLvl w:val="1"/>
            </w:pPr>
          </w:p>
        </w:tc>
        <w:tc>
          <w:tcPr>
            <w:tcW w:w="1134" w:type="dxa"/>
          </w:tcPr>
          <w:p w14:paraId="0821258F" w14:textId="77777777" w:rsidR="00A70E6E" w:rsidRPr="00DA3B3E" w:rsidRDefault="00A70E6E" w:rsidP="00CC24FE">
            <w:pPr>
              <w:keepNext/>
              <w:keepLines/>
              <w:spacing w:before="200" w:after="0"/>
              <w:outlineLvl w:val="1"/>
            </w:pPr>
          </w:p>
        </w:tc>
        <w:tc>
          <w:tcPr>
            <w:tcW w:w="1209" w:type="dxa"/>
          </w:tcPr>
          <w:p w14:paraId="7B2B1C2E" w14:textId="2E6C345A" w:rsidR="00A70E6E" w:rsidRPr="00DA3B3E" w:rsidRDefault="00A70E6E" w:rsidP="00CC24FE">
            <w:pPr>
              <w:keepNext/>
              <w:keepLines/>
              <w:spacing w:before="200" w:after="0"/>
              <w:outlineLvl w:val="1"/>
            </w:pPr>
          </w:p>
        </w:tc>
      </w:tr>
      <w:tr w:rsidR="00A70E6E" w:rsidRPr="00DA3B3E" w14:paraId="3BA8E1D3" w14:textId="77777777" w:rsidTr="00073323">
        <w:tc>
          <w:tcPr>
            <w:tcW w:w="2402" w:type="dxa"/>
          </w:tcPr>
          <w:p w14:paraId="4E68598D" w14:textId="710F3E0D" w:rsidR="00A70E6E" w:rsidRPr="00DA3B3E" w:rsidRDefault="00A70E6E" w:rsidP="00CC24FE">
            <w:pPr>
              <w:keepNext/>
              <w:keepLines/>
              <w:spacing w:before="200" w:after="0"/>
              <w:outlineLvl w:val="1"/>
            </w:pPr>
            <w:r>
              <w:t xml:space="preserve">Stay abroad </w:t>
            </w:r>
          </w:p>
        </w:tc>
        <w:tc>
          <w:tcPr>
            <w:tcW w:w="1220" w:type="dxa"/>
          </w:tcPr>
          <w:p w14:paraId="14405F46" w14:textId="77777777" w:rsidR="00A70E6E" w:rsidRPr="00DA3B3E" w:rsidRDefault="00A70E6E" w:rsidP="00CC24FE">
            <w:pPr>
              <w:keepNext/>
              <w:keepLines/>
              <w:spacing w:before="200" w:after="0"/>
              <w:outlineLvl w:val="1"/>
            </w:pPr>
          </w:p>
        </w:tc>
        <w:tc>
          <w:tcPr>
            <w:tcW w:w="1221" w:type="dxa"/>
          </w:tcPr>
          <w:p w14:paraId="0493CD3C" w14:textId="77777777" w:rsidR="00A70E6E" w:rsidRPr="00DA3B3E" w:rsidRDefault="00A70E6E" w:rsidP="00CC24FE">
            <w:pPr>
              <w:keepNext/>
              <w:keepLines/>
              <w:spacing w:before="200" w:after="0"/>
              <w:outlineLvl w:val="1"/>
            </w:pPr>
          </w:p>
        </w:tc>
        <w:tc>
          <w:tcPr>
            <w:tcW w:w="1221" w:type="dxa"/>
          </w:tcPr>
          <w:p w14:paraId="3535313E" w14:textId="77777777" w:rsidR="00A70E6E" w:rsidRPr="00DA3B3E" w:rsidRDefault="00A70E6E" w:rsidP="00CC24FE">
            <w:pPr>
              <w:keepNext/>
              <w:keepLines/>
              <w:spacing w:before="200" w:after="0"/>
              <w:outlineLvl w:val="1"/>
            </w:pPr>
          </w:p>
        </w:tc>
        <w:tc>
          <w:tcPr>
            <w:tcW w:w="1221" w:type="dxa"/>
          </w:tcPr>
          <w:p w14:paraId="54AEE513" w14:textId="77777777" w:rsidR="00A70E6E" w:rsidRPr="00DA3B3E" w:rsidRDefault="00A70E6E" w:rsidP="00CC24FE">
            <w:pPr>
              <w:keepNext/>
              <w:keepLines/>
              <w:spacing w:before="200" w:after="0"/>
              <w:outlineLvl w:val="1"/>
            </w:pPr>
          </w:p>
        </w:tc>
        <w:tc>
          <w:tcPr>
            <w:tcW w:w="1134" w:type="dxa"/>
          </w:tcPr>
          <w:p w14:paraId="4FB9882C" w14:textId="77777777" w:rsidR="00A70E6E" w:rsidRPr="00DA3B3E" w:rsidRDefault="00A70E6E" w:rsidP="00CC24FE">
            <w:pPr>
              <w:keepNext/>
              <w:keepLines/>
              <w:spacing w:before="200" w:after="0"/>
              <w:outlineLvl w:val="1"/>
            </w:pPr>
          </w:p>
        </w:tc>
        <w:tc>
          <w:tcPr>
            <w:tcW w:w="1209" w:type="dxa"/>
          </w:tcPr>
          <w:p w14:paraId="5496E3AA" w14:textId="0401AF95" w:rsidR="00A70E6E" w:rsidRPr="00DA3B3E" w:rsidRDefault="00A70E6E" w:rsidP="00CC24FE">
            <w:pPr>
              <w:keepNext/>
              <w:keepLines/>
              <w:spacing w:before="200" w:after="0"/>
              <w:outlineLvl w:val="1"/>
            </w:pPr>
          </w:p>
        </w:tc>
      </w:tr>
      <w:tr w:rsidR="00A70E6E" w:rsidRPr="00DA3B3E" w14:paraId="0E620987" w14:textId="77777777" w:rsidTr="00073323">
        <w:tc>
          <w:tcPr>
            <w:tcW w:w="2402" w:type="dxa"/>
          </w:tcPr>
          <w:p w14:paraId="58EC3929" w14:textId="0DBAE909" w:rsidR="00A70E6E" w:rsidRPr="00DA3B3E" w:rsidRDefault="00A70E6E" w:rsidP="00CC24FE">
            <w:pPr>
              <w:keepNext/>
              <w:keepLines/>
              <w:spacing w:before="200" w:after="0"/>
              <w:outlineLvl w:val="1"/>
            </w:pPr>
            <w:r>
              <w:t xml:space="preserve">Event funding </w:t>
            </w:r>
          </w:p>
        </w:tc>
        <w:tc>
          <w:tcPr>
            <w:tcW w:w="1220" w:type="dxa"/>
          </w:tcPr>
          <w:p w14:paraId="7959CE1B" w14:textId="77777777" w:rsidR="00A70E6E" w:rsidRPr="00DA3B3E" w:rsidRDefault="00A70E6E" w:rsidP="00CC24FE">
            <w:pPr>
              <w:keepNext/>
              <w:keepLines/>
              <w:spacing w:before="200" w:after="0"/>
              <w:outlineLvl w:val="1"/>
            </w:pPr>
          </w:p>
        </w:tc>
        <w:tc>
          <w:tcPr>
            <w:tcW w:w="1221" w:type="dxa"/>
          </w:tcPr>
          <w:p w14:paraId="0544D773" w14:textId="77777777" w:rsidR="00A70E6E" w:rsidRPr="00DA3B3E" w:rsidRDefault="00A70E6E" w:rsidP="00CC24FE">
            <w:pPr>
              <w:keepNext/>
              <w:keepLines/>
              <w:spacing w:before="200" w:after="0"/>
              <w:outlineLvl w:val="1"/>
            </w:pPr>
          </w:p>
        </w:tc>
        <w:tc>
          <w:tcPr>
            <w:tcW w:w="1221" w:type="dxa"/>
          </w:tcPr>
          <w:p w14:paraId="3D0A1126" w14:textId="77777777" w:rsidR="00A70E6E" w:rsidRPr="00DA3B3E" w:rsidRDefault="00A70E6E" w:rsidP="00CC24FE">
            <w:pPr>
              <w:keepNext/>
              <w:keepLines/>
              <w:spacing w:before="200" w:after="0"/>
              <w:outlineLvl w:val="1"/>
            </w:pPr>
          </w:p>
        </w:tc>
        <w:tc>
          <w:tcPr>
            <w:tcW w:w="1221" w:type="dxa"/>
          </w:tcPr>
          <w:p w14:paraId="4640A563" w14:textId="77777777" w:rsidR="00A70E6E" w:rsidRPr="00DA3B3E" w:rsidRDefault="00A70E6E" w:rsidP="00CC24FE">
            <w:pPr>
              <w:keepNext/>
              <w:keepLines/>
              <w:spacing w:before="200" w:after="0"/>
              <w:outlineLvl w:val="1"/>
            </w:pPr>
          </w:p>
        </w:tc>
        <w:tc>
          <w:tcPr>
            <w:tcW w:w="1134" w:type="dxa"/>
          </w:tcPr>
          <w:p w14:paraId="2E60EF78" w14:textId="77777777" w:rsidR="00A70E6E" w:rsidRPr="00DA3B3E" w:rsidRDefault="00A70E6E" w:rsidP="00CC24FE">
            <w:pPr>
              <w:keepNext/>
              <w:keepLines/>
              <w:spacing w:before="200" w:after="0"/>
              <w:outlineLvl w:val="1"/>
            </w:pPr>
          </w:p>
        </w:tc>
        <w:tc>
          <w:tcPr>
            <w:tcW w:w="1209" w:type="dxa"/>
          </w:tcPr>
          <w:p w14:paraId="3915A4DA" w14:textId="6C0246BF" w:rsidR="00A70E6E" w:rsidRPr="00DA3B3E" w:rsidRDefault="00A70E6E" w:rsidP="00CC24FE">
            <w:pPr>
              <w:keepNext/>
              <w:keepLines/>
              <w:spacing w:before="200" w:after="0"/>
              <w:outlineLvl w:val="1"/>
            </w:pPr>
          </w:p>
        </w:tc>
      </w:tr>
      <w:tr w:rsidR="00A70E6E" w:rsidRPr="00DA3B3E" w14:paraId="118C0F03" w14:textId="77777777" w:rsidTr="00073323">
        <w:tc>
          <w:tcPr>
            <w:tcW w:w="2402" w:type="dxa"/>
          </w:tcPr>
          <w:p w14:paraId="62143AB6" w14:textId="75123D64" w:rsidR="00A70E6E" w:rsidRPr="00DA3B3E" w:rsidRDefault="00A70E6E" w:rsidP="00CC24FE">
            <w:pPr>
              <w:keepNext/>
              <w:keepLines/>
              <w:spacing w:before="200" w:after="0"/>
              <w:outlineLvl w:val="1"/>
            </w:pPr>
            <w:r>
              <w:t xml:space="preserve">Event participation </w:t>
            </w:r>
          </w:p>
        </w:tc>
        <w:tc>
          <w:tcPr>
            <w:tcW w:w="1220" w:type="dxa"/>
          </w:tcPr>
          <w:p w14:paraId="3D1D3A93" w14:textId="77777777" w:rsidR="00A70E6E" w:rsidRPr="00DA3B3E" w:rsidRDefault="00A70E6E" w:rsidP="00CC24FE">
            <w:pPr>
              <w:keepNext/>
              <w:keepLines/>
              <w:spacing w:before="200" w:after="0"/>
              <w:outlineLvl w:val="1"/>
            </w:pPr>
          </w:p>
        </w:tc>
        <w:tc>
          <w:tcPr>
            <w:tcW w:w="1221" w:type="dxa"/>
          </w:tcPr>
          <w:p w14:paraId="255CE6CE" w14:textId="77777777" w:rsidR="00A70E6E" w:rsidRPr="00DA3B3E" w:rsidRDefault="00A70E6E" w:rsidP="00CC24FE">
            <w:pPr>
              <w:keepNext/>
              <w:keepLines/>
              <w:spacing w:before="200" w:after="0"/>
              <w:outlineLvl w:val="1"/>
            </w:pPr>
          </w:p>
        </w:tc>
        <w:tc>
          <w:tcPr>
            <w:tcW w:w="1221" w:type="dxa"/>
          </w:tcPr>
          <w:p w14:paraId="780F38A9" w14:textId="77777777" w:rsidR="00A70E6E" w:rsidRPr="00DA3B3E" w:rsidRDefault="00A70E6E" w:rsidP="00CC24FE">
            <w:pPr>
              <w:keepNext/>
              <w:keepLines/>
              <w:spacing w:before="200" w:after="0"/>
              <w:outlineLvl w:val="1"/>
            </w:pPr>
          </w:p>
        </w:tc>
        <w:tc>
          <w:tcPr>
            <w:tcW w:w="1221" w:type="dxa"/>
          </w:tcPr>
          <w:p w14:paraId="7AFDA4B3" w14:textId="77777777" w:rsidR="00A70E6E" w:rsidRPr="00DA3B3E" w:rsidRDefault="00A70E6E" w:rsidP="00CC24FE">
            <w:pPr>
              <w:keepNext/>
              <w:keepLines/>
              <w:spacing w:before="200" w:after="0"/>
              <w:outlineLvl w:val="1"/>
            </w:pPr>
          </w:p>
        </w:tc>
        <w:tc>
          <w:tcPr>
            <w:tcW w:w="1134" w:type="dxa"/>
          </w:tcPr>
          <w:p w14:paraId="4B2245D7" w14:textId="77777777" w:rsidR="00A70E6E" w:rsidRPr="00DA3B3E" w:rsidRDefault="00A70E6E" w:rsidP="00CC24FE">
            <w:pPr>
              <w:keepNext/>
              <w:keepLines/>
              <w:spacing w:before="200" w:after="0"/>
              <w:outlineLvl w:val="1"/>
            </w:pPr>
          </w:p>
        </w:tc>
        <w:tc>
          <w:tcPr>
            <w:tcW w:w="1209" w:type="dxa"/>
          </w:tcPr>
          <w:p w14:paraId="6FA46A39" w14:textId="1895EFEE" w:rsidR="00A70E6E" w:rsidRPr="00DA3B3E" w:rsidRDefault="00A70E6E" w:rsidP="00CC24FE">
            <w:pPr>
              <w:keepNext/>
              <w:keepLines/>
              <w:spacing w:before="200" w:after="0"/>
              <w:outlineLvl w:val="1"/>
            </w:pPr>
          </w:p>
        </w:tc>
      </w:tr>
      <w:tr w:rsidR="005828CF" w:rsidRPr="00DA3B3E" w14:paraId="2E128FA5" w14:textId="77777777" w:rsidTr="00073323">
        <w:tc>
          <w:tcPr>
            <w:tcW w:w="2402" w:type="dxa"/>
          </w:tcPr>
          <w:p w14:paraId="5F68B565" w14:textId="191D8210" w:rsidR="005828CF" w:rsidRPr="00DA3B3E" w:rsidRDefault="005828CF" w:rsidP="00CC24FE">
            <w:pPr>
              <w:keepNext/>
              <w:keepLines/>
              <w:spacing w:before="200" w:after="0"/>
              <w:outlineLvl w:val="1"/>
            </w:pPr>
            <w:r>
              <w:t>Establishing and running networks</w:t>
            </w:r>
          </w:p>
        </w:tc>
        <w:tc>
          <w:tcPr>
            <w:tcW w:w="1220" w:type="dxa"/>
          </w:tcPr>
          <w:p w14:paraId="4F03DF06" w14:textId="77777777" w:rsidR="005828CF" w:rsidRPr="00DA3B3E" w:rsidRDefault="005828CF" w:rsidP="00CC24FE">
            <w:pPr>
              <w:keepNext/>
              <w:keepLines/>
              <w:spacing w:before="200" w:after="0"/>
              <w:outlineLvl w:val="1"/>
            </w:pPr>
          </w:p>
        </w:tc>
        <w:tc>
          <w:tcPr>
            <w:tcW w:w="1221" w:type="dxa"/>
          </w:tcPr>
          <w:p w14:paraId="628FC245" w14:textId="77777777" w:rsidR="005828CF" w:rsidRPr="00DA3B3E" w:rsidRDefault="005828CF" w:rsidP="00CC24FE">
            <w:pPr>
              <w:keepNext/>
              <w:keepLines/>
              <w:spacing w:before="200" w:after="0"/>
              <w:outlineLvl w:val="1"/>
            </w:pPr>
          </w:p>
        </w:tc>
        <w:tc>
          <w:tcPr>
            <w:tcW w:w="1221" w:type="dxa"/>
          </w:tcPr>
          <w:p w14:paraId="401CA9C8" w14:textId="77777777" w:rsidR="005828CF" w:rsidRPr="00DA3B3E" w:rsidRDefault="005828CF" w:rsidP="00CC24FE">
            <w:pPr>
              <w:keepNext/>
              <w:keepLines/>
              <w:spacing w:before="200" w:after="0"/>
              <w:outlineLvl w:val="1"/>
            </w:pPr>
          </w:p>
        </w:tc>
        <w:tc>
          <w:tcPr>
            <w:tcW w:w="1221" w:type="dxa"/>
          </w:tcPr>
          <w:p w14:paraId="26AA39E5" w14:textId="77777777" w:rsidR="005828CF" w:rsidRPr="00DA3B3E" w:rsidRDefault="005828CF" w:rsidP="00CC24FE">
            <w:pPr>
              <w:keepNext/>
              <w:keepLines/>
              <w:spacing w:before="200" w:after="0"/>
              <w:outlineLvl w:val="1"/>
            </w:pPr>
          </w:p>
        </w:tc>
        <w:tc>
          <w:tcPr>
            <w:tcW w:w="1134" w:type="dxa"/>
          </w:tcPr>
          <w:p w14:paraId="6B7BD0AB" w14:textId="77777777" w:rsidR="005828CF" w:rsidRPr="00DA3B3E" w:rsidRDefault="005828CF" w:rsidP="00CC24FE">
            <w:pPr>
              <w:keepNext/>
              <w:keepLines/>
              <w:spacing w:before="200" w:after="0"/>
              <w:outlineLvl w:val="1"/>
            </w:pPr>
          </w:p>
        </w:tc>
        <w:tc>
          <w:tcPr>
            <w:tcW w:w="1209" w:type="dxa"/>
          </w:tcPr>
          <w:p w14:paraId="08011F18" w14:textId="77777777" w:rsidR="005828CF" w:rsidRPr="00DA3B3E" w:rsidRDefault="005828CF" w:rsidP="00CC24FE">
            <w:pPr>
              <w:keepNext/>
              <w:keepLines/>
              <w:spacing w:before="200" w:after="0"/>
              <w:outlineLvl w:val="1"/>
            </w:pPr>
          </w:p>
        </w:tc>
      </w:tr>
      <w:tr w:rsidR="00A70E6E" w:rsidRPr="00DA3B3E" w14:paraId="1118F78D" w14:textId="77777777" w:rsidTr="00073323">
        <w:tc>
          <w:tcPr>
            <w:tcW w:w="2402" w:type="dxa"/>
          </w:tcPr>
          <w:p w14:paraId="3983B41D" w14:textId="0FDBF601" w:rsidR="00A70E6E" w:rsidRPr="00DA3B3E" w:rsidRDefault="00A70E6E" w:rsidP="00CC24FE">
            <w:pPr>
              <w:keepNext/>
              <w:keepLines/>
              <w:spacing w:before="200" w:after="0"/>
              <w:outlineLvl w:val="1"/>
            </w:pPr>
            <w:r>
              <w:t>Total</w:t>
            </w:r>
          </w:p>
        </w:tc>
        <w:tc>
          <w:tcPr>
            <w:tcW w:w="1220" w:type="dxa"/>
          </w:tcPr>
          <w:p w14:paraId="0CA18DD6" w14:textId="77777777" w:rsidR="00A70E6E" w:rsidRPr="00DA3B3E" w:rsidRDefault="00A70E6E" w:rsidP="00CC24FE">
            <w:pPr>
              <w:keepNext/>
              <w:keepLines/>
              <w:spacing w:before="200" w:after="0"/>
              <w:outlineLvl w:val="1"/>
            </w:pPr>
          </w:p>
        </w:tc>
        <w:tc>
          <w:tcPr>
            <w:tcW w:w="1221" w:type="dxa"/>
          </w:tcPr>
          <w:p w14:paraId="2CCB014B" w14:textId="77777777" w:rsidR="00A70E6E" w:rsidRPr="00DA3B3E" w:rsidRDefault="00A70E6E" w:rsidP="00CC24FE">
            <w:pPr>
              <w:keepNext/>
              <w:keepLines/>
              <w:spacing w:before="200" w:after="0"/>
              <w:outlineLvl w:val="1"/>
            </w:pPr>
          </w:p>
        </w:tc>
        <w:tc>
          <w:tcPr>
            <w:tcW w:w="1221" w:type="dxa"/>
          </w:tcPr>
          <w:p w14:paraId="02FD56B8" w14:textId="77777777" w:rsidR="00A70E6E" w:rsidRPr="00DA3B3E" w:rsidRDefault="00A70E6E" w:rsidP="00CC24FE">
            <w:pPr>
              <w:keepNext/>
              <w:keepLines/>
              <w:spacing w:before="200" w:after="0"/>
              <w:outlineLvl w:val="1"/>
            </w:pPr>
          </w:p>
        </w:tc>
        <w:tc>
          <w:tcPr>
            <w:tcW w:w="1221" w:type="dxa"/>
          </w:tcPr>
          <w:p w14:paraId="4BF4745C" w14:textId="77777777" w:rsidR="00A70E6E" w:rsidRPr="00DA3B3E" w:rsidRDefault="00A70E6E" w:rsidP="00CC24FE">
            <w:pPr>
              <w:keepNext/>
              <w:keepLines/>
              <w:spacing w:before="200" w:after="0"/>
              <w:outlineLvl w:val="1"/>
            </w:pPr>
          </w:p>
        </w:tc>
        <w:tc>
          <w:tcPr>
            <w:tcW w:w="1134" w:type="dxa"/>
          </w:tcPr>
          <w:p w14:paraId="2F255454" w14:textId="77777777" w:rsidR="00A70E6E" w:rsidRPr="00DA3B3E" w:rsidRDefault="00A70E6E" w:rsidP="00CC24FE">
            <w:pPr>
              <w:keepNext/>
              <w:keepLines/>
              <w:spacing w:before="200" w:after="0"/>
              <w:outlineLvl w:val="1"/>
            </w:pPr>
          </w:p>
        </w:tc>
        <w:tc>
          <w:tcPr>
            <w:tcW w:w="1209" w:type="dxa"/>
          </w:tcPr>
          <w:p w14:paraId="7C20CB02" w14:textId="4A3A06D7" w:rsidR="00A70E6E" w:rsidRPr="00DA3B3E" w:rsidRDefault="00A70E6E" w:rsidP="00CC24FE">
            <w:pPr>
              <w:keepNext/>
              <w:keepLines/>
              <w:spacing w:before="200" w:after="0"/>
              <w:outlineLvl w:val="1"/>
            </w:pPr>
          </w:p>
        </w:tc>
      </w:tr>
      <w:tr w:rsidR="008856AA" w:rsidRPr="00DA3B3E" w14:paraId="266955EA" w14:textId="77777777" w:rsidTr="00073323">
        <w:tc>
          <w:tcPr>
            <w:tcW w:w="2402" w:type="dxa"/>
          </w:tcPr>
          <w:p w14:paraId="0B7F65F3" w14:textId="77777777" w:rsidR="008856AA" w:rsidRDefault="008856AA" w:rsidP="00CC24FE">
            <w:pPr>
              <w:keepNext/>
              <w:keepLines/>
              <w:spacing w:before="200" w:after="0"/>
              <w:outlineLvl w:val="1"/>
            </w:pPr>
          </w:p>
        </w:tc>
        <w:tc>
          <w:tcPr>
            <w:tcW w:w="1220" w:type="dxa"/>
          </w:tcPr>
          <w:p w14:paraId="3176D4F9" w14:textId="77777777" w:rsidR="008856AA" w:rsidRPr="00DA3B3E" w:rsidRDefault="008856AA" w:rsidP="00CC24FE">
            <w:pPr>
              <w:keepNext/>
              <w:keepLines/>
              <w:spacing w:before="200" w:after="0"/>
              <w:outlineLvl w:val="1"/>
            </w:pPr>
          </w:p>
        </w:tc>
        <w:tc>
          <w:tcPr>
            <w:tcW w:w="1221" w:type="dxa"/>
          </w:tcPr>
          <w:p w14:paraId="36D5290D" w14:textId="77777777" w:rsidR="008856AA" w:rsidRPr="00DA3B3E" w:rsidRDefault="008856AA" w:rsidP="00CC24FE">
            <w:pPr>
              <w:keepNext/>
              <w:keepLines/>
              <w:spacing w:before="200" w:after="0"/>
              <w:outlineLvl w:val="1"/>
            </w:pPr>
          </w:p>
        </w:tc>
        <w:tc>
          <w:tcPr>
            <w:tcW w:w="1221" w:type="dxa"/>
          </w:tcPr>
          <w:p w14:paraId="2A94B456" w14:textId="77777777" w:rsidR="008856AA" w:rsidRPr="00DA3B3E" w:rsidRDefault="008856AA" w:rsidP="00CC24FE">
            <w:pPr>
              <w:keepNext/>
              <w:keepLines/>
              <w:spacing w:before="200" w:after="0"/>
              <w:outlineLvl w:val="1"/>
            </w:pPr>
          </w:p>
        </w:tc>
        <w:tc>
          <w:tcPr>
            <w:tcW w:w="1221" w:type="dxa"/>
          </w:tcPr>
          <w:p w14:paraId="25D70E34" w14:textId="77777777" w:rsidR="008856AA" w:rsidRPr="00DA3B3E" w:rsidRDefault="008856AA" w:rsidP="00CC24FE">
            <w:pPr>
              <w:keepNext/>
              <w:keepLines/>
              <w:spacing w:before="200" w:after="0"/>
              <w:outlineLvl w:val="1"/>
            </w:pPr>
          </w:p>
        </w:tc>
        <w:tc>
          <w:tcPr>
            <w:tcW w:w="1134" w:type="dxa"/>
          </w:tcPr>
          <w:p w14:paraId="464894E4" w14:textId="77777777" w:rsidR="008856AA" w:rsidRPr="00DA3B3E" w:rsidRDefault="008856AA" w:rsidP="00CC24FE">
            <w:pPr>
              <w:keepNext/>
              <w:keepLines/>
              <w:spacing w:before="200" w:after="0"/>
              <w:outlineLvl w:val="1"/>
            </w:pPr>
          </w:p>
        </w:tc>
        <w:tc>
          <w:tcPr>
            <w:tcW w:w="1209" w:type="dxa"/>
          </w:tcPr>
          <w:p w14:paraId="6984CAEA" w14:textId="77777777" w:rsidR="008856AA" w:rsidRPr="00DA3B3E" w:rsidRDefault="008856AA" w:rsidP="00CC24FE">
            <w:pPr>
              <w:keepNext/>
              <w:keepLines/>
              <w:spacing w:before="200" w:after="0"/>
              <w:outlineLvl w:val="1"/>
            </w:pPr>
          </w:p>
        </w:tc>
      </w:tr>
    </w:tbl>
    <w:p w14:paraId="6BCAA75C" w14:textId="77777777" w:rsidR="00717B1F" w:rsidRPr="00CC24FE" w:rsidRDefault="00717B1F" w:rsidP="00CC24FE">
      <w:pPr>
        <w:keepNext/>
        <w:keepLines/>
        <w:spacing w:before="200" w:after="0"/>
        <w:outlineLvl w:val="1"/>
        <w:rPr>
          <w:rFonts w:eastAsiaTheme="majorEastAsia" w:cstheme="majorBidi"/>
          <w:bCs/>
          <w:sz w:val="8"/>
          <w:szCs w:val="26"/>
        </w:rPr>
      </w:pPr>
    </w:p>
    <w:p w14:paraId="4884D909" w14:textId="77777777" w:rsidR="00CC24FE" w:rsidRPr="00CC24FE" w:rsidRDefault="00CC24FE" w:rsidP="00CC24FE">
      <w:pPr>
        <w:keepNext/>
        <w:keepLines/>
        <w:spacing w:before="200" w:after="0"/>
        <w:outlineLvl w:val="1"/>
        <w:rPr>
          <w:rFonts w:eastAsiaTheme="majorEastAsia" w:cstheme="majorBidi"/>
          <w:b/>
          <w:bCs/>
          <w:sz w:val="32"/>
          <w:szCs w:val="26"/>
        </w:rPr>
      </w:pPr>
      <w:r>
        <w:rPr>
          <w:b/>
          <w:bCs/>
          <w:sz w:val="32"/>
          <w:szCs w:val="26"/>
        </w:rPr>
        <w:t>Risk</w:t>
      </w:r>
    </w:p>
    <w:p w14:paraId="2B86FB26" w14:textId="77777777" w:rsidR="00CC24FE" w:rsidRPr="00CC24FE" w:rsidRDefault="00CC24FE" w:rsidP="00CC24FE">
      <w:pPr>
        <w:keepNext/>
        <w:keepLines/>
        <w:spacing w:before="200" w:after="0"/>
        <w:outlineLvl w:val="1"/>
        <w:rPr>
          <w:rFonts w:eastAsiaTheme="majorEastAsia" w:cstheme="minorHAnsi"/>
          <w:bCs/>
          <w:i/>
          <w:color w:val="auto"/>
          <w:szCs w:val="32"/>
        </w:rPr>
      </w:pPr>
      <w:r>
        <w:rPr>
          <w:bCs/>
          <w:i/>
          <w:color w:val="auto"/>
          <w:szCs w:val="32"/>
        </w:rPr>
        <w:t>Give an assessment of the risks related to the project, both in relation to the risk that the project cannot be implemented as planned and the risk that the project does not achieve its objectives.</w:t>
      </w:r>
    </w:p>
    <w:p w14:paraId="745DA237" w14:textId="77777777" w:rsidR="00105391" w:rsidRPr="0036510F" w:rsidRDefault="00105391" w:rsidP="00D57D79">
      <w:pPr>
        <w:spacing w:after="200" w:line="276" w:lineRule="auto"/>
      </w:pPr>
    </w:p>
    <w:sectPr w:rsidR="00105391" w:rsidRPr="0036510F" w:rsidSect="0062721A">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6B3F" w14:textId="77777777" w:rsidR="00651940" w:rsidRDefault="00651940" w:rsidP="000D14F6">
      <w:pPr>
        <w:spacing w:after="0" w:line="240" w:lineRule="auto"/>
      </w:pPr>
      <w:r>
        <w:separator/>
      </w:r>
    </w:p>
  </w:endnote>
  <w:endnote w:type="continuationSeparator" w:id="0">
    <w:p w14:paraId="2E3BDDB0" w14:textId="77777777" w:rsidR="00651940" w:rsidRDefault="00651940" w:rsidP="000D14F6">
      <w:pPr>
        <w:spacing w:after="0" w:line="240" w:lineRule="auto"/>
      </w:pPr>
      <w:r>
        <w:continuationSeparator/>
      </w:r>
    </w:p>
  </w:endnote>
  <w:endnote w:type="continuationNotice" w:id="1">
    <w:p w14:paraId="2B9CCE64" w14:textId="77777777" w:rsidR="00651940" w:rsidRDefault="00651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CC02" w14:textId="5931DF4D" w:rsidR="00CC764C" w:rsidRPr="002C6AB0" w:rsidRDefault="00CC764C" w:rsidP="00CC764C">
    <w:pPr>
      <w:pStyle w:val="Bunntekst"/>
      <w:jc w:val="both"/>
      <w:rPr>
        <w:rFonts w:cstheme="minorHAnsi"/>
        <w:sz w:val="18"/>
        <w:szCs w:val="18"/>
      </w:rPr>
    </w:pPr>
    <w:r>
      <w:rPr>
        <w:snapToGrid w:val="0"/>
        <w:sz w:val="18"/>
        <w:szCs w:val="18"/>
      </w:rPr>
      <w:tab/>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Pr>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2E4076AD" w14:textId="1652A1D9"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EE51" w14:textId="0598126A" w:rsidR="00CC764C" w:rsidRPr="002C6AB0" w:rsidRDefault="00CC764C" w:rsidP="00CC764C">
    <w:pPr>
      <w:pStyle w:val="Bunntekst"/>
      <w:jc w:val="both"/>
      <w:rPr>
        <w:rFonts w:cstheme="minorHAnsi"/>
        <w:sz w:val="18"/>
        <w:szCs w:val="18"/>
      </w:rPr>
    </w:pPr>
    <w:r>
      <w:rPr>
        <w:snapToGrid w:val="0"/>
        <w:sz w:val="18"/>
        <w:szCs w:val="18"/>
      </w:rPr>
      <w:tab/>
      <w:t xml:space="preserve">page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2</w:t>
    </w:r>
    <w:r w:rsidRPr="002C6AB0">
      <w:rPr>
        <w:rStyle w:val="Sidetall"/>
        <w:rFonts w:cstheme="minorHAnsi"/>
        <w:sz w:val="18"/>
        <w:szCs w:val="18"/>
      </w:rPr>
      <w:fldChar w:fldCharType="end"/>
    </w:r>
    <w:r>
      <w:rPr>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02E3A313" w14:textId="4D559FCE" w:rsidR="00CC764C" w:rsidRDefault="00CC764C">
    <w:pPr>
      <w:pStyle w:val="Bunntekst"/>
    </w:pPr>
  </w:p>
  <w:p w14:paraId="79F33921" w14:textId="77777777" w:rsidR="00CC764C" w:rsidRDefault="00CC76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E6F0" w14:textId="77777777" w:rsidR="00651940" w:rsidRDefault="00651940" w:rsidP="000D14F6">
      <w:pPr>
        <w:spacing w:after="0" w:line="240" w:lineRule="auto"/>
      </w:pPr>
      <w:r>
        <w:separator/>
      </w:r>
    </w:p>
  </w:footnote>
  <w:footnote w:type="continuationSeparator" w:id="0">
    <w:p w14:paraId="1A38FBC5" w14:textId="77777777" w:rsidR="00651940" w:rsidRDefault="00651940" w:rsidP="000D14F6">
      <w:pPr>
        <w:spacing w:after="0" w:line="240" w:lineRule="auto"/>
      </w:pPr>
      <w:r>
        <w:continuationSeparator/>
      </w:r>
    </w:p>
  </w:footnote>
  <w:footnote w:type="continuationNotice" w:id="1">
    <w:p w14:paraId="2CA4CBA0" w14:textId="77777777" w:rsidR="00651940" w:rsidRDefault="00651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D1A8" w14:textId="31AF507E" w:rsidR="0062721A" w:rsidRPr="0062721A" w:rsidRDefault="0062721A">
    <w:pPr>
      <w:pStyle w:val="Topptekst"/>
      <w:rPr>
        <w:sz w:val="20"/>
      </w:rPr>
    </w:pPr>
    <w:r>
      <w:rPr>
        <w:sz w:val="20"/>
      </w:rPr>
      <w:t>"Project title" and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C910" w14:textId="1223DFC6" w:rsidR="0062721A" w:rsidRPr="0062721A" w:rsidRDefault="0062721A">
    <w:pPr>
      <w:pStyle w:val="Topptekst"/>
      <w:rPr>
        <w:sz w:val="20"/>
      </w:rPr>
    </w:pPr>
    <w:r>
      <w:rPr>
        <w:sz w:val="20"/>
      </w:rPr>
      <w:t>"Project title" and date</w:t>
    </w:r>
  </w:p>
  <w:p w14:paraId="56870D68" w14:textId="77777777" w:rsidR="0062721A" w:rsidRDefault="006272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C12447"/>
    <w:multiLevelType w:val="hybridMultilevel"/>
    <w:tmpl w:val="66961206"/>
    <w:lvl w:ilvl="0" w:tplc="0409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A7D5CEA"/>
    <w:multiLevelType w:val="hybridMultilevel"/>
    <w:tmpl w:val="6FAC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00F3"/>
    <w:rsid w:val="0000045F"/>
    <w:rsid w:val="00006DB8"/>
    <w:rsid w:val="00012FBC"/>
    <w:rsid w:val="00014AF2"/>
    <w:rsid w:val="0003052A"/>
    <w:rsid w:val="0003354F"/>
    <w:rsid w:val="00036CD8"/>
    <w:rsid w:val="00051C82"/>
    <w:rsid w:val="0005403F"/>
    <w:rsid w:val="00054BC0"/>
    <w:rsid w:val="00065E68"/>
    <w:rsid w:val="00073323"/>
    <w:rsid w:val="00093187"/>
    <w:rsid w:val="00094902"/>
    <w:rsid w:val="000A1C32"/>
    <w:rsid w:val="000A7AC7"/>
    <w:rsid w:val="000B7521"/>
    <w:rsid w:val="000C3E61"/>
    <w:rsid w:val="000D14F6"/>
    <w:rsid w:val="000D66A8"/>
    <w:rsid w:val="000F3CA9"/>
    <w:rsid w:val="000F479F"/>
    <w:rsid w:val="00105391"/>
    <w:rsid w:val="00115A02"/>
    <w:rsid w:val="00117964"/>
    <w:rsid w:val="001414F0"/>
    <w:rsid w:val="00142AD4"/>
    <w:rsid w:val="001547C1"/>
    <w:rsid w:val="00162752"/>
    <w:rsid w:val="00167A9C"/>
    <w:rsid w:val="00176CF0"/>
    <w:rsid w:val="001861D5"/>
    <w:rsid w:val="001B2C00"/>
    <w:rsid w:val="001C7314"/>
    <w:rsid w:val="001D21AF"/>
    <w:rsid w:val="001D6323"/>
    <w:rsid w:val="001F0D83"/>
    <w:rsid w:val="001F3823"/>
    <w:rsid w:val="002158A1"/>
    <w:rsid w:val="00221A96"/>
    <w:rsid w:val="0023784F"/>
    <w:rsid w:val="002471C2"/>
    <w:rsid w:val="002510E8"/>
    <w:rsid w:val="00261EFF"/>
    <w:rsid w:val="00262263"/>
    <w:rsid w:val="002709FF"/>
    <w:rsid w:val="00272815"/>
    <w:rsid w:val="00287E01"/>
    <w:rsid w:val="002949DC"/>
    <w:rsid w:val="002C299F"/>
    <w:rsid w:val="002C5B97"/>
    <w:rsid w:val="002F5D3E"/>
    <w:rsid w:val="00302DFC"/>
    <w:rsid w:val="00347481"/>
    <w:rsid w:val="00350B0A"/>
    <w:rsid w:val="0036510F"/>
    <w:rsid w:val="00373D2B"/>
    <w:rsid w:val="00375250"/>
    <w:rsid w:val="00375716"/>
    <w:rsid w:val="00383517"/>
    <w:rsid w:val="003B10E0"/>
    <w:rsid w:val="003D17BF"/>
    <w:rsid w:val="003E0D72"/>
    <w:rsid w:val="003F03F7"/>
    <w:rsid w:val="003F285D"/>
    <w:rsid w:val="00407CDF"/>
    <w:rsid w:val="004233A7"/>
    <w:rsid w:val="00433F4C"/>
    <w:rsid w:val="00436364"/>
    <w:rsid w:val="00453F73"/>
    <w:rsid w:val="00462F8D"/>
    <w:rsid w:val="00467835"/>
    <w:rsid w:val="00481B9C"/>
    <w:rsid w:val="00484D91"/>
    <w:rsid w:val="00491F15"/>
    <w:rsid w:val="004A3255"/>
    <w:rsid w:val="004B2244"/>
    <w:rsid w:val="004B3E8A"/>
    <w:rsid w:val="004C0160"/>
    <w:rsid w:val="004C4A17"/>
    <w:rsid w:val="004D10AF"/>
    <w:rsid w:val="004D2D4D"/>
    <w:rsid w:val="004D77D6"/>
    <w:rsid w:val="004E6E7B"/>
    <w:rsid w:val="004F0EDE"/>
    <w:rsid w:val="005331BD"/>
    <w:rsid w:val="00541B32"/>
    <w:rsid w:val="00542563"/>
    <w:rsid w:val="00543D8E"/>
    <w:rsid w:val="005652A2"/>
    <w:rsid w:val="00570152"/>
    <w:rsid w:val="00573BCA"/>
    <w:rsid w:val="005828CF"/>
    <w:rsid w:val="005859C9"/>
    <w:rsid w:val="00594EF9"/>
    <w:rsid w:val="005A4450"/>
    <w:rsid w:val="005B0F7B"/>
    <w:rsid w:val="005D214B"/>
    <w:rsid w:val="005E7972"/>
    <w:rsid w:val="005F1259"/>
    <w:rsid w:val="005F6CA4"/>
    <w:rsid w:val="00600B3D"/>
    <w:rsid w:val="00606BCB"/>
    <w:rsid w:val="00622CE7"/>
    <w:rsid w:val="006235E1"/>
    <w:rsid w:val="0062721A"/>
    <w:rsid w:val="00633A9A"/>
    <w:rsid w:val="006377BD"/>
    <w:rsid w:val="00643B3A"/>
    <w:rsid w:val="00651940"/>
    <w:rsid w:val="00657CD0"/>
    <w:rsid w:val="00660AEB"/>
    <w:rsid w:val="0067266A"/>
    <w:rsid w:val="006765A1"/>
    <w:rsid w:val="006865B1"/>
    <w:rsid w:val="006B60F2"/>
    <w:rsid w:val="006C0BF4"/>
    <w:rsid w:val="006D20FE"/>
    <w:rsid w:val="006D515C"/>
    <w:rsid w:val="006E2C20"/>
    <w:rsid w:val="006E5297"/>
    <w:rsid w:val="006E7520"/>
    <w:rsid w:val="0071504E"/>
    <w:rsid w:val="00717B1F"/>
    <w:rsid w:val="00741D81"/>
    <w:rsid w:val="007439BC"/>
    <w:rsid w:val="00766232"/>
    <w:rsid w:val="0077254C"/>
    <w:rsid w:val="00773CA9"/>
    <w:rsid w:val="00776053"/>
    <w:rsid w:val="00776A53"/>
    <w:rsid w:val="00780207"/>
    <w:rsid w:val="007A3995"/>
    <w:rsid w:val="007A4E05"/>
    <w:rsid w:val="007C2A91"/>
    <w:rsid w:val="007D2468"/>
    <w:rsid w:val="007D35E6"/>
    <w:rsid w:val="007E2F59"/>
    <w:rsid w:val="007F3F29"/>
    <w:rsid w:val="007F5CE6"/>
    <w:rsid w:val="00803148"/>
    <w:rsid w:val="008133A7"/>
    <w:rsid w:val="00816F09"/>
    <w:rsid w:val="00817163"/>
    <w:rsid w:val="00817A00"/>
    <w:rsid w:val="00825AF7"/>
    <w:rsid w:val="008443BE"/>
    <w:rsid w:val="0084482A"/>
    <w:rsid w:val="00872E57"/>
    <w:rsid w:val="00880093"/>
    <w:rsid w:val="008856AA"/>
    <w:rsid w:val="008A1E99"/>
    <w:rsid w:val="008B462B"/>
    <w:rsid w:val="008B5268"/>
    <w:rsid w:val="008C1547"/>
    <w:rsid w:val="008C2A78"/>
    <w:rsid w:val="008D7D34"/>
    <w:rsid w:val="008E035A"/>
    <w:rsid w:val="008E52A7"/>
    <w:rsid w:val="008E7141"/>
    <w:rsid w:val="009102BC"/>
    <w:rsid w:val="00914165"/>
    <w:rsid w:val="009215F0"/>
    <w:rsid w:val="00931645"/>
    <w:rsid w:val="009433AD"/>
    <w:rsid w:val="00952247"/>
    <w:rsid w:val="0096650D"/>
    <w:rsid w:val="00997430"/>
    <w:rsid w:val="009B6F7A"/>
    <w:rsid w:val="009B75D7"/>
    <w:rsid w:val="009C69D7"/>
    <w:rsid w:val="009D2F26"/>
    <w:rsid w:val="009D5D01"/>
    <w:rsid w:val="009E3C54"/>
    <w:rsid w:val="009F63D4"/>
    <w:rsid w:val="009F7382"/>
    <w:rsid w:val="00A024B8"/>
    <w:rsid w:val="00A03F64"/>
    <w:rsid w:val="00A272DC"/>
    <w:rsid w:val="00A27AAF"/>
    <w:rsid w:val="00A46892"/>
    <w:rsid w:val="00A47E10"/>
    <w:rsid w:val="00A51AC8"/>
    <w:rsid w:val="00A70E6E"/>
    <w:rsid w:val="00A8663C"/>
    <w:rsid w:val="00A86DC1"/>
    <w:rsid w:val="00A92F7B"/>
    <w:rsid w:val="00AA24C5"/>
    <w:rsid w:val="00AB2C5F"/>
    <w:rsid w:val="00AC583D"/>
    <w:rsid w:val="00AC7878"/>
    <w:rsid w:val="00AD2328"/>
    <w:rsid w:val="00AE0510"/>
    <w:rsid w:val="00AF20B2"/>
    <w:rsid w:val="00AF6338"/>
    <w:rsid w:val="00AF6C34"/>
    <w:rsid w:val="00B040FB"/>
    <w:rsid w:val="00B3174C"/>
    <w:rsid w:val="00B702B0"/>
    <w:rsid w:val="00B82A02"/>
    <w:rsid w:val="00B8655E"/>
    <w:rsid w:val="00BB15AD"/>
    <w:rsid w:val="00BD14ED"/>
    <w:rsid w:val="00BD3F56"/>
    <w:rsid w:val="00BD588D"/>
    <w:rsid w:val="00BE4119"/>
    <w:rsid w:val="00BE6190"/>
    <w:rsid w:val="00BF27BA"/>
    <w:rsid w:val="00BF3D71"/>
    <w:rsid w:val="00C0035A"/>
    <w:rsid w:val="00C02F1D"/>
    <w:rsid w:val="00C062C1"/>
    <w:rsid w:val="00C11620"/>
    <w:rsid w:val="00C1276E"/>
    <w:rsid w:val="00C12EC2"/>
    <w:rsid w:val="00C175DF"/>
    <w:rsid w:val="00C30919"/>
    <w:rsid w:val="00C35171"/>
    <w:rsid w:val="00C43517"/>
    <w:rsid w:val="00C4428B"/>
    <w:rsid w:val="00C45137"/>
    <w:rsid w:val="00C57049"/>
    <w:rsid w:val="00C660BD"/>
    <w:rsid w:val="00C73DC1"/>
    <w:rsid w:val="00C75B45"/>
    <w:rsid w:val="00C94F14"/>
    <w:rsid w:val="00CA006B"/>
    <w:rsid w:val="00CA46B0"/>
    <w:rsid w:val="00CA4855"/>
    <w:rsid w:val="00CA77DE"/>
    <w:rsid w:val="00CA77DF"/>
    <w:rsid w:val="00CC0A5B"/>
    <w:rsid w:val="00CC24FE"/>
    <w:rsid w:val="00CC764C"/>
    <w:rsid w:val="00CE301E"/>
    <w:rsid w:val="00CE5D4A"/>
    <w:rsid w:val="00CE681B"/>
    <w:rsid w:val="00CE7FA3"/>
    <w:rsid w:val="00CF2602"/>
    <w:rsid w:val="00CF503A"/>
    <w:rsid w:val="00CF65F8"/>
    <w:rsid w:val="00D41047"/>
    <w:rsid w:val="00D5009A"/>
    <w:rsid w:val="00D57D79"/>
    <w:rsid w:val="00D601DD"/>
    <w:rsid w:val="00D60539"/>
    <w:rsid w:val="00D64971"/>
    <w:rsid w:val="00D64C8A"/>
    <w:rsid w:val="00D7535A"/>
    <w:rsid w:val="00D766EB"/>
    <w:rsid w:val="00D83CBD"/>
    <w:rsid w:val="00D84FBC"/>
    <w:rsid w:val="00D8677D"/>
    <w:rsid w:val="00D93A21"/>
    <w:rsid w:val="00D973CE"/>
    <w:rsid w:val="00DA3B3E"/>
    <w:rsid w:val="00DD7B4B"/>
    <w:rsid w:val="00DE0B45"/>
    <w:rsid w:val="00DF4BF6"/>
    <w:rsid w:val="00DF61D5"/>
    <w:rsid w:val="00E032D6"/>
    <w:rsid w:val="00E04FB3"/>
    <w:rsid w:val="00E07E8F"/>
    <w:rsid w:val="00E1239A"/>
    <w:rsid w:val="00E16660"/>
    <w:rsid w:val="00E20DB7"/>
    <w:rsid w:val="00E4013D"/>
    <w:rsid w:val="00E70467"/>
    <w:rsid w:val="00E81BF1"/>
    <w:rsid w:val="00E87440"/>
    <w:rsid w:val="00E91DD0"/>
    <w:rsid w:val="00EA74E7"/>
    <w:rsid w:val="00EC47D1"/>
    <w:rsid w:val="00EC70AA"/>
    <w:rsid w:val="00EE32E3"/>
    <w:rsid w:val="00EE34AE"/>
    <w:rsid w:val="00EE71FF"/>
    <w:rsid w:val="00F046A8"/>
    <w:rsid w:val="00F24481"/>
    <w:rsid w:val="00F2725B"/>
    <w:rsid w:val="00F45733"/>
    <w:rsid w:val="00F634ED"/>
    <w:rsid w:val="00F64499"/>
    <w:rsid w:val="00F725E1"/>
    <w:rsid w:val="00F73E5F"/>
    <w:rsid w:val="00F96E8D"/>
    <w:rsid w:val="00FC6A9F"/>
    <w:rsid w:val="00FF2EC4"/>
    <w:rsid w:val="067A7FCD"/>
    <w:rsid w:val="0A2C0572"/>
    <w:rsid w:val="0B231A76"/>
    <w:rsid w:val="149A1B55"/>
    <w:rsid w:val="15C6D1DF"/>
    <w:rsid w:val="2658B755"/>
    <w:rsid w:val="2A72C499"/>
    <w:rsid w:val="2F4FC32D"/>
    <w:rsid w:val="3320A2B1"/>
    <w:rsid w:val="41E324F5"/>
    <w:rsid w:val="4B705391"/>
    <w:rsid w:val="507695F9"/>
    <w:rsid w:val="53C5B4DA"/>
    <w:rsid w:val="5DBF503E"/>
    <w:rsid w:val="600A8B36"/>
    <w:rsid w:val="68D210C1"/>
    <w:rsid w:val="6A7CD6EE"/>
    <w:rsid w:val="6BD7899C"/>
    <w:rsid w:val="6F216C4D"/>
    <w:rsid w:val="7B7C5A6B"/>
    <w:rsid w:val="7C5503E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560F"/>
  <w15:chartTrackingRefBased/>
  <w15:docId w15:val="{8D41C2EB-3D16-4C7E-B01D-8A8D6298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aliases w:val="EG Bullet 1,Punktavsnitt,Listeavsnitt3,Listeavsnitt1"/>
    <w:basedOn w:val="Normal"/>
    <w:link w:val="ListeavsnittTegn"/>
    <w:uiPriority w:val="34"/>
    <w:qFormat/>
    <w:rsid w:val="0067266A"/>
    <w:pPr>
      <w:ind w:left="720"/>
      <w:contextualSpacing/>
    </w:pPr>
  </w:style>
  <w:style w:type="character" w:styleId="Sidetall">
    <w:name w:val="page number"/>
    <w:basedOn w:val="Standardskriftforavsnitt"/>
    <w:rsid w:val="00CC764C"/>
  </w:style>
  <w:style w:type="paragraph" w:styleId="Bobletekst">
    <w:name w:val="Balloon Text"/>
    <w:basedOn w:val="Normal"/>
    <w:link w:val="BobletekstTegn"/>
    <w:uiPriority w:val="99"/>
    <w:semiHidden/>
    <w:unhideWhenUsed/>
    <w:rsid w:val="00AF6C3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F6C34"/>
    <w:rPr>
      <w:rFonts w:ascii="Segoe UI" w:hAnsi="Segoe UI" w:cs="Segoe UI"/>
      <w:color w:val="000000" w:themeColor="text1"/>
      <w:sz w:val="18"/>
      <w:szCs w:val="18"/>
    </w:rPr>
  </w:style>
  <w:style w:type="character" w:customStyle="1" w:styleId="ListeavsnittTegn">
    <w:name w:val="Listeavsnitt Tegn"/>
    <w:aliases w:val="EG Bullet 1 Tegn,Punktavsnitt Tegn,Listeavsnitt3 Tegn,Listeavsnitt1 Tegn"/>
    <w:link w:val="Listeavsnitt"/>
    <w:uiPriority w:val="34"/>
    <w:locked/>
    <w:rsid w:val="00C1276E"/>
    <w:rPr>
      <w:color w:val="000000" w:themeColor="text1"/>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color w:val="000000" w:themeColor="text1"/>
      <w:sz w:val="20"/>
      <w:szCs w:val="20"/>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B3174C"/>
    <w:rPr>
      <w:b/>
      <w:bCs/>
    </w:rPr>
  </w:style>
  <w:style w:type="character" w:customStyle="1" w:styleId="KommentaremneTegn">
    <w:name w:val="Kommentaremne Tegn"/>
    <w:basedOn w:val="MerknadstekstTegn"/>
    <w:link w:val="Kommentaremne"/>
    <w:uiPriority w:val="99"/>
    <w:semiHidden/>
    <w:rsid w:val="00B3174C"/>
    <w:rPr>
      <w:b/>
      <w:bCs/>
      <w:color w:val="000000" w:themeColor="text1"/>
      <w:sz w:val="20"/>
      <w:szCs w:val="20"/>
    </w:rPr>
  </w:style>
  <w:style w:type="character" w:customStyle="1" w:styleId="normaltextrun">
    <w:name w:val="normaltextrun"/>
    <w:basedOn w:val="Standardskriftforavsnitt"/>
    <w:rsid w:val="00A024B8"/>
  </w:style>
  <w:style w:type="character" w:styleId="Omtale">
    <w:name w:val="Mention"/>
    <w:basedOn w:val="Standardskriftforavsnitt"/>
    <w:uiPriority w:val="99"/>
    <w:unhideWhenUsed/>
    <w:rPr>
      <w:color w:val="2B579A"/>
      <w:shd w:val="clear" w:color="auto" w:fill="E6E6E6"/>
    </w:rPr>
  </w:style>
  <w:style w:type="character" w:styleId="Ulstomtale">
    <w:name w:val="Unresolved Mention"/>
    <w:basedOn w:val="Standardskriftforavsnitt"/>
    <w:uiPriority w:val="99"/>
    <w:unhideWhenUsed/>
    <w:rsid w:val="00DF4BF6"/>
    <w:rPr>
      <w:color w:val="605E5C"/>
      <w:shd w:val="clear" w:color="auto" w:fill="E1DFDD"/>
    </w:rPr>
  </w:style>
  <w:style w:type="character" w:styleId="Hyperkobling">
    <w:name w:val="Hyperlink"/>
    <w:basedOn w:val="Standardskriftforavsnitt"/>
    <w:uiPriority w:val="99"/>
    <w:unhideWhenUsed/>
    <w:rsid w:val="00DF4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424681">
      <w:bodyDiv w:val="1"/>
      <w:marLeft w:val="0"/>
      <w:marRight w:val="0"/>
      <w:marTop w:val="0"/>
      <w:marBottom w:val="0"/>
      <w:divBdr>
        <w:top w:val="none" w:sz="0" w:space="0" w:color="auto"/>
        <w:left w:val="none" w:sz="0" w:space="0" w:color="auto"/>
        <w:bottom w:val="none" w:sz="0" w:space="0" w:color="auto"/>
        <w:right w:val="none" w:sz="0" w:space="0" w:color="auto"/>
      </w:divBdr>
      <w:divsChild>
        <w:div w:id="930353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8ac79-4e05-437f-8025-203a531218a5">
      <UserInfo>
        <DisplayName>Anette Askedal</DisplayName>
        <AccountId>7</AccountId>
        <AccountType/>
      </UserInfo>
      <UserInfo>
        <DisplayName>Heidi Dybesland</DisplayName>
        <AccountId>8</AccountId>
        <AccountType/>
      </UserInfo>
    </SharedWithUsers>
    <lcf76f155ced4ddcb4097134ff3c332f xmlns="feaa13a8-ff43-4ca6-9bec-5b64dcde6bf6">
      <Terms xmlns="http://schemas.microsoft.com/office/infopath/2007/PartnerControls"/>
    </lcf76f155ced4ddcb4097134ff3c332f>
    <TaxCatchAll xmlns="b698ac79-4e05-437f-8025-203a531218a5" xsi:nil="true"/>
    <Dokumenttype xmlns="feaa13a8-ff43-4ca6-9bec-5b64dcde6bf6" xsi:nil="true"/>
    <Tema xmlns="feaa13a8-ff43-4ca6-9bec-5b64dcde6bf6" xsi:nil="true"/>
    <Kanal xmlns="feaa13a8-ff43-4ca6-9bec-5b64dcde6bf6"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31572D17F09343834D6B0EB5C729F3" ma:contentTypeVersion="28" ma:contentTypeDescription="Create a new document." ma:contentTypeScope="" ma:versionID="202aa04e452d9a9a669acda8822eb06d">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9fae5552a7bb3e2d9a6044f5f7e3d4c7"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C2733-335E-436C-AC7C-495A85935809}">
  <ds:schemaRefs>
    <ds:schemaRef ds:uri="http://schemas.microsoft.com/office/2006/metadata/properties"/>
    <ds:schemaRef ds:uri="http://schemas.microsoft.com/office/infopath/2007/PartnerControls"/>
    <ds:schemaRef ds:uri="b698ac79-4e05-437f-8025-203a531218a5"/>
    <ds:schemaRef ds:uri="feaa13a8-ff43-4ca6-9bec-5b64dcde6bf6"/>
  </ds:schemaRefs>
</ds:datastoreItem>
</file>

<file path=customXml/itemProps2.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3.xml><?xml version="1.0" encoding="utf-8"?>
<ds:datastoreItem xmlns:ds="http://schemas.openxmlformats.org/officeDocument/2006/customXml" ds:itemID="{642B87EB-C14C-4D89-A9E7-E322F0F9EF39}">
  <ds:schemaRefs>
    <ds:schemaRef ds:uri="http://schemas.openxmlformats.org/officeDocument/2006/bibliography"/>
  </ds:schemaRefs>
</ds:datastoreItem>
</file>

<file path=customXml/itemProps4.xml><?xml version="1.0" encoding="utf-8"?>
<ds:datastoreItem xmlns:ds="http://schemas.openxmlformats.org/officeDocument/2006/customXml" ds:itemID="{90FD6FF0-9D1F-4D56-8650-B3745BE97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3a8-ff43-4ca6-9bec-5b64dcde6bf6"/>
    <ds:schemaRef ds:uri="b698ac79-4e05-437f-8025-203a53121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4197</Characters>
  <Application>Microsoft Office Word</Application>
  <DocSecurity>0</DocSecurity>
  <Lines>34</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Prosjektbeskrivelse KOS - Nettverksstøtte</dc:title>
  <dc:subject/>
  <dc:creator>Kristen Ulstein</dc:creator>
  <cp:keywords/>
  <dc:description/>
  <cp:lastModifiedBy>Therese Farstad</cp:lastModifiedBy>
  <cp:revision>41</cp:revision>
  <cp:lastPrinted>2022-09-08T03:58:00Z</cp:lastPrinted>
  <dcterms:created xsi:type="dcterms:W3CDTF">2022-09-08T22:48:00Z</dcterms:created>
  <dcterms:modified xsi:type="dcterms:W3CDTF">2022-10-04T08:01:00Z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0x010100A631572D17F09343834D6B0EB5C729F3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111b3e3d-01ff-44be-8e41-bb9a1b879f55_Enabled">
    <vt:lpwstr>true</vt:lpwstr>
  </property>
  <property fmtid="{D5CDD505-2E9C-101B-9397-08002B2CF9AE}" pid="19" name="MSIP_Label_111b3e3d-01ff-44be-8e41-bb9a1b879f55_SetDate">
    <vt:lpwstr>2022-09-05T12:30:38Z</vt:lpwstr>
  </property>
  <property fmtid="{D5CDD505-2E9C-101B-9397-08002B2CF9AE}" pid="20" name="MSIP_Label_111b3e3d-01ff-44be-8e41-bb9a1b879f55_Method">
    <vt:lpwstr>Privileged</vt:lpwstr>
  </property>
  <property fmtid="{D5CDD505-2E9C-101B-9397-08002B2CF9AE}" pid="21" name="MSIP_Label_111b3e3d-01ff-44be-8e41-bb9a1b879f55_Name">
    <vt:lpwstr>111b3e3d-01ff-44be-8e41-bb9a1b879f55</vt:lpwstr>
  </property>
  <property fmtid="{D5CDD505-2E9C-101B-9397-08002B2CF9AE}" pid="22" name="MSIP_Label_111b3e3d-01ff-44be-8e41-bb9a1b879f55_SiteId">
    <vt:lpwstr>a9b13882-99a6-4b28-9368-b64c69bf0256</vt:lpwstr>
  </property>
  <property fmtid="{D5CDD505-2E9C-101B-9397-08002B2CF9AE}" pid="23" name="MSIP_Label_111b3e3d-01ff-44be-8e41-bb9a1b879f55_ActionId">
    <vt:lpwstr>0d10cd64-7413-4311-a751-c8ef295a2858</vt:lpwstr>
  </property>
  <property fmtid="{D5CDD505-2E9C-101B-9397-08002B2CF9AE}" pid="24" name="MSIP_Label_111b3e3d-01ff-44be-8e41-bb9a1b879f55_ContentBits">
    <vt:lpwstr>0</vt:lpwstr>
  </property>
  <property fmtid="{D5CDD505-2E9C-101B-9397-08002B2CF9AE}" pid="25" name="MediaServiceImageTags">
    <vt:lpwstr/>
  </property>
  <property fmtid="{D5CDD505-2E9C-101B-9397-08002B2CF9AE}" pid="26" name="Søknadstype">
    <vt:lpwstr/>
  </property>
  <property fmtid="{D5CDD505-2E9C-101B-9397-08002B2CF9AE}" pid="27" name="År">
    <vt:lpwstr/>
  </property>
</Properties>
</file>